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490872330" w:edGrp="everyone"/>
              <w:r w:rsidR="0054283B">
                <w:rPr>
                  <w:rFonts w:asciiTheme="majorHAnsi" w:hAnsiTheme="majorHAnsi"/>
                  <w:sz w:val="20"/>
                  <w:szCs w:val="20"/>
                </w:rPr>
                <w:t>COM 52</w:t>
              </w:r>
              <w:r w:rsidR="00710BFB">
                <w:rPr>
                  <w:rFonts w:asciiTheme="majorHAnsi" w:hAnsiTheme="majorHAnsi"/>
                  <w:sz w:val="20"/>
                  <w:szCs w:val="20"/>
                </w:rPr>
                <w:t>(Rev)</w:t>
              </w:r>
              <w:permEnd w:id="49087233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bookmarkStart w:id="0" w:name="_GoBack"/>
      <w:bookmarkEnd w:id="0"/>
    </w:p>
    <w:permStart w:id="1337223323" w:edGrp="everyone"/>
    <w:p w:rsidR="00AF3758" w:rsidRPr="00592A95" w:rsidRDefault="007466CE"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4283B">
            <w:rPr>
              <w:rFonts w:ascii="MS Gothic" w:eastAsia="MS Gothic" w:hAnsi="MS Gothic" w:hint="eastAsia"/>
            </w:rPr>
            <w:t>☒</w:t>
          </w:r>
        </w:sdtContent>
      </w:sdt>
      <w:permEnd w:id="133722332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879917362" w:edGrp="everyone"/>
    <w:p w:rsidR="00AF3758" w:rsidRPr="00592A95" w:rsidRDefault="007466CE"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79917362"/>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740569555" w:edGrp="everyone"/>
          <w:p w:rsidR="00AF3758" w:rsidRPr="00592A95" w:rsidRDefault="007466CE"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54283B">
                  <w:rPr>
                    <w:rFonts w:ascii="MS Gothic" w:eastAsia="MS Gothic" w:hAnsi="MS Gothic" w:hint="eastAsia"/>
                  </w:rPr>
                  <w:t>☒</w:t>
                </w:r>
              </w:sdtContent>
            </w:sdt>
            <w:permEnd w:id="740569555"/>
            <w:r w:rsidR="00AF3758" w:rsidRPr="00592A95">
              <w:rPr>
                <w:rFonts w:asciiTheme="majorHAnsi" w:hAnsiTheme="majorHAnsi" w:cs="Arial"/>
                <w:b/>
                <w:sz w:val="20"/>
                <w:szCs w:val="20"/>
              </w:rPr>
              <w:t xml:space="preserve">New Course  or </w:t>
            </w:r>
            <w:permStart w:id="23272566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3272566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7466CE"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89996234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99962349"/>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9561934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5619349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7466CE"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430288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302883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5751171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5117172"/>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7466CE"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98364393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8364393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5526894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268944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7466CE"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4755987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755987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2325367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32536724"/>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7466CE"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2406688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4066889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8086630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0866303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7466CE"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8985794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9857942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64377632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377632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7466CE"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9991788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991788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2215337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153370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7466CE"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28477251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8477251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9916487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164871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7466CE"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204493941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4493941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8698115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6981158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2366585" w:edGrp="everyone" w:displacedByCustomXml="prev"/>
        <w:p w:rsidR="00AF68E8" w:rsidRDefault="0054283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CMP 3573</w:t>
          </w:r>
        </w:p>
        <w:permEnd w:id="2366585"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679084659" w:edGrp="everyone" w:displacedByCustomXml="prev"/>
        <w:p w:rsidR="00AF68E8" w:rsidRDefault="0054283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Sports Production</w:t>
          </w:r>
        </w:p>
        <w:permEnd w:id="679084659"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1782019629" w:edGrp="everyone" w:displacedByCustomXml="prev"/>
        <w:p w:rsidR="00AF68E8" w:rsidRDefault="0054283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permEnd w:id="1782019629"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1138701330" w:edGrp="everyone" w:displacedByCustomXml="prev"/>
        <w:p w:rsidR="00AF68E8" w:rsidRDefault="0054283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permEnd w:id="1138701330"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076903377" w:edGrp="everyone" w:displacedByCustomXml="prev"/>
        <w:p w:rsidR="00AF68E8" w:rsidRDefault="0054283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076903377"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1405769762" w:edGrp="everyone" w:displacedByCustomXml="prev"/>
        <w:p w:rsidR="00AF68E8" w:rsidRDefault="0054283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05769762"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525926493" w:edGrp="everyone" w:displacedByCustomXml="prev"/>
        <w:p w:rsidR="00AF68E8" w:rsidRDefault="0054283B"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Theory and practical application of sports production for radio and television.</w:t>
          </w:r>
          <w:proofErr w:type="gramEnd"/>
        </w:p>
        <w:permEnd w:id="52592649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1437797905" w:edGrp="everyone" w:displacedByCustomXml="prev"/>
        <w:p w:rsidR="002172AB" w:rsidRDefault="0054283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37797905"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1903559692" w:edGrp="everyone" w:displacedByCustomXml="prev"/>
        <w:p w:rsidR="002172AB" w:rsidRDefault="0054283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can be taught as a stand-alone course</w:t>
          </w:r>
        </w:p>
        <w:permEnd w:id="1903559692"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1541880584" w:edGrp="everyone" w:displacedByCustomXml="prev"/>
        <w:p w:rsidR="002172AB" w:rsidRPr="002172AB" w:rsidRDefault="0054283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and </w:t>
          </w:r>
          <w:proofErr w:type="gramStart"/>
          <w:r>
            <w:rPr>
              <w:rFonts w:asciiTheme="majorHAnsi" w:hAnsiTheme="majorHAnsi" w:cs="Arial"/>
              <w:sz w:val="20"/>
              <w:szCs w:val="20"/>
            </w:rPr>
            <w:t>Spring</w:t>
          </w:r>
          <w:proofErr w:type="gramEnd"/>
        </w:p>
        <w:permEnd w:id="1541880584"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1976256466" w:edGrp="everyone" w:displacedByCustomXml="prev"/>
        <w:p w:rsidR="002172AB" w:rsidRDefault="0054283B" w:rsidP="002172AB">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Osa</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Amienyi</w:t>
          </w:r>
          <w:proofErr w:type="spellEnd"/>
          <w:proofErr w:type="gramStart"/>
          <w:r>
            <w:rPr>
              <w:rFonts w:asciiTheme="majorHAnsi" w:hAnsiTheme="majorHAnsi" w:cs="Arial"/>
              <w:sz w:val="20"/>
              <w:szCs w:val="20"/>
            </w:rPr>
            <w:t>,  ex</w:t>
          </w:r>
          <w:proofErr w:type="gramEnd"/>
          <w:r>
            <w:rPr>
              <w:rFonts w:asciiTheme="majorHAnsi" w:hAnsiTheme="majorHAnsi" w:cs="Arial"/>
              <w:sz w:val="20"/>
              <w:szCs w:val="20"/>
            </w:rPr>
            <w:t>: 2468</w:t>
          </w:r>
        </w:p>
        <w:permEnd w:id="197625646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1097925079" w:edGrp="everyone" w:displacedByCustomXml="prev"/>
        <w:p w:rsidR="002172AB" w:rsidRDefault="0054283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109792507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permStart w:id="1229197434" w:edGrp="everyone"/>
          <w:r w:rsidR="0054283B">
            <w:rPr>
              <w:rFonts w:asciiTheme="majorHAnsi" w:hAnsiTheme="majorHAnsi" w:cs="Arial"/>
              <w:sz w:val="20"/>
              <w:szCs w:val="20"/>
            </w:rPr>
            <w:t>YES</w:t>
          </w:r>
          <w:permEnd w:id="1229197434"/>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dtPr>
      <w:sdtEndPr/>
      <w:sdtContent>
        <w:permStart w:id="212940673" w:edGrp="everyone" w:displacedByCustomXml="prev"/>
        <w:p w:rsidR="002172AB" w:rsidRDefault="0054283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in support of a new sports production emphasis area within the Creative Media Production program. </w:t>
          </w:r>
        </w:p>
        <w:permEnd w:id="212940673"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1949334892" w:edGrp="everyone"/>
              <w:r w:rsidR="0054283B">
                <w:rPr>
                  <w:rFonts w:asciiTheme="majorHAnsi" w:hAnsiTheme="majorHAnsi" w:cs="Arial"/>
                  <w:sz w:val="20"/>
                  <w:szCs w:val="20"/>
                </w:rPr>
                <w:t>NO</w:t>
              </w:r>
              <w:permEnd w:id="1949334892"/>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1755341008"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55341008"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permStart w:id="1222209174" w:edGrp="everyone"/>
          <w:r w:rsidR="0054283B">
            <w:rPr>
              <w:rFonts w:asciiTheme="majorHAnsi" w:hAnsiTheme="majorHAnsi" w:cs="Arial"/>
              <w:sz w:val="20"/>
              <w:szCs w:val="20"/>
            </w:rPr>
            <w:t>NO</w:t>
          </w:r>
          <w:permEnd w:id="1222209174"/>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permStart w:id="1862888818" w:edGrp="everyone"/>
          <w:r w:rsidR="0054283B">
            <w:rPr>
              <w:rFonts w:asciiTheme="majorHAnsi" w:hAnsiTheme="majorHAnsi" w:cs="Arial"/>
              <w:sz w:val="20"/>
              <w:szCs w:val="20"/>
            </w:rPr>
            <w:t>NO</w:t>
          </w:r>
          <w:permEnd w:id="1862888818"/>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1521511166"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52151116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ermStart w:id="914571022" w:edGrp="everyone" w:displacedByCustomXml="prev"/>
        <w:p w:rsidR="00547433" w:rsidRDefault="0054283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provide students with the necessary knowledge and skills to produce and edit sports material designed for radio and television based consumption. This course will emphasize areas such as multicasting, mobile based media, radio/television broadcasting, and multimedia sports programming.  </w:t>
          </w:r>
        </w:p>
        <w:permEnd w:id="914571022"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placeholder>
          <w:docPart w:val="20D34BEB1794417C9AA837924E68BAF5"/>
        </w:placeholder>
      </w:sdtPr>
      <w:sdtEndPr/>
      <w:sdtContent>
        <w:permStart w:id="1962228268" w:edGrp="everyone" w:displacedByCustomXml="prev"/>
        <w:p w:rsidR="00547433" w:rsidRDefault="0054283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fits in with the professional mission of the college of media and communication by providing students with the knowledge and skills necessary to be successful in the specific context of sports programing. This course also aligns with the core competencies of the external accrediting agency. </w:t>
          </w:r>
        </w:p>
        <w:permEnd w:id="196222826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2006648147" w:edGrp="everyone" w:displacedByCustomXml="prev"/>
        <w:p w:rsidR="00547433" w:rsidRDefault="0054283B"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Undergraduate  majors</w:t>
          </w:r>
          <w:proofErr w:type="gramEnd"/>
          <w:r>
            <w:rPr>
              <w:rFonts w:asciiTheme="majorHAnsi" w:hAnsiTheme="majorHAnsi" w:cs="Arial"/>
              <w:sz w:val="20"/>
              <w:szCs w:val="20"/>
            </w:rPr>
            <w:t xml:space="preserve"> in the department of media or other ASU students who have a desire to increase their skills/understanding  in the area of sports production.</w:t>
          </w:r>
        </w:p>
        <w:permEnd w:id="200664814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277441299" w:edGrp="everyone" w:displacedByCustomXml="prev"/>
        <w:p w:rsidR="00547433" w:rsidRDefault="0054283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taught as an upper level course because of the complexity of the materials that are to be presented. It takes a great deal of “on your feet” ability to accommodate sports production.  </w:t>
          </w:r>
        </w:p>
        <w:permEnd w:id="27744129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095583629" w:edGrp="everyone" w:displacedByCustomXml="prev"/>
        <w:p w:rsidR="0054283B" w:rsidRDefault="0054283B" w:rsidP="00547433">
          <w:pPr>
            <w:tabs>
              <w:tab w:val="left" w:pos="360"/>
              <w:tab w:val="left" w:pos="720"/>
            </w:tabs>
            <w:spacing w:after="0" w:line="240" w:lineRule="auto"/>
            <w:rPr>
              <w:rFonts w:asciiTheme="majorHAnsi" w:hAnsiTheme="majorHAnsi" w:cs="Arial"/>
              <w:sz w:val="20"/>
              <w:szCs w:val="20"/>
            </w:rPr>
          </w:pPr>
        </w:p>
        <w:tbl>
          <w:tblPr>
            <w:tblW w:w="0" w:type="auto"/>
            <w:tblLayout w:type="fixed"/>
            <w:tblLook w:val="0000" w:firstRow="0" w:lastRow="0" w:firstColumn="0" w:lastColumn="0" w:noHBand="0" w:noVBand="0"/>
          </w:tblPr>
          <w:tblGrid>
            <w:gridCol w:w="4428"/>
            <w:gridCol w:w="4348"/>
          </w:tblGrid>
          <w:tr w:rsidR="0054283B" w:rsidRPr="0054283B" w:rsidTr="00FD7996">
            <w:tc>
              <w:tcPr>
                <w:tcW w:w="4428" w:type="dxa"/>
                <w:tcBorders>
                  <w:top w:val="single" w:sz="8" w:space="0" w:color="808080"/>
                  <w:left w:val="single" w:sz="8" w:space="0" w:color="808080"/>
                  <w:bottom w:val="single" w:sz="8" w:space="0" w:color="808080"/>
                </w:tcBorders>
                <w:shd w:val="clear" w:color="auto" w:fill="auto"/>
              </w:tcPr>
              <w:p w:rsidR="0054283B" w:rsidRPr="0054283B" w:rsidRDefault="0054283B" w:rsidP="0054283B">
                <w:pPr>
                  <w:autoSpaceDE w:val="0"/>
                  <w:snapToGrid w:val="0"/>
                  <w:spacing w:after="0" w:line="240" w:lineRule="auto"/>
                  <w:rPr>
                    <w:rFonts w:ascii="Times-Roman" w:eastAsia="Times-Roman" w:hAnsi="Times-Roman" w:cs="Times-Roman"/>
                    <w:b/>
                    <w:bCs/>
                    <w:sz w:val="32"/>
                    <w:szCs w:val="32"/>
                  </w:rPr>
                </w:pPr>
                <w:r w:rsidRPr="0054283B">
                  <w:rPr>
                    <w:rFonts w:ascii="Times-Roman" w:eastAsia="Times-Roman" w:hAnsi="Times-Roman" w:cs="Times-Roman"/>
                    <w:b/>
                    <w:bCs/>
                    <w:sz w:val="32"/>
                    <w:szCs w:val="32"/>
                  </w:rPr>
                  <w:t>Week 1</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54283B" w:rsidRPr="0054283B" w:rsidRDefault="0054283B" w:rsidP="0054283B">
                <w:pPr>
                  <w:autoSpaceDE w:val="0"/>
                  <w:snapToGrid w:val="0"/>
                  <w:spacing w:after="0" w:line="240" w:lineRule="auto"/>
                  <w:rPr>
                    <w:rFonts w:ascii="Times-Roman" w:eastAsia="Times-Roman" w:hAnsi="Times-Roman" w:cs="Times-Roman"/>
                    <w:sz w:val="32"/>
                    <w:szCs w:val="32"/>
                  </w:rPr>
                </w:pPr>
                <w:r w:rsidRPr="0054283B">
                  <w:rPr>
                    <w:rFonts w:ascii="Times-Roman" w:eastAsia="Times-Roman" w:hAnsi="Times-Roman" w:cs="Times-Roman"/>
                    <w:b/>
                    <w:bCs/>
                    <w:sz w:val="32"/>
                    <w:szCs w:val="32"/>
                  </w:rPr>
                  <w:t>Lecture</w:t>
                </w:r>
                <w:r w:rsidRPr="0054283B">
                  <w:rPr>
                    <w:rFonts w:ascii="Times-Roman" w:eastAsia="Times-Roman" w:hAnsi="Times-Roman" w:cs="Times-Roman"/>
                    <w:sz w:val="32"/>
                    <w:szCs w:val="32"/>
                  </w:rPr>
                  <w:t xml:space="preserve">: Introduction to class and Sports Production Facilities.  </w:t>
                </w:r>
                <w:r w:rsidRPr="0054283B">
                  <w:rPr>
                    <w:rFonts w:ascii="Times-Roman" w:eastAsia="Times-Roman" w:hAnsi="Times-Roman" w:cs="Times-Roman"/>
                    <w:b/>
                    <w:sz w:val="32"/>
                    <w:szCs w:val="32"/>
                  </w:rPr>
                  <w:t>Assignment</w:t>
                </w:r>
                <w:r w:rsidRPr="0054283B">
                  <w:rPr>
                    <w:rFonts w:ascii="Times-Roman" w:eastAsia="Times-Roman" w:hAnsi="Times-Roman" w:cs="Times-Roman"/>
                    <w:sz w:val="32"/>
                    <w:szCs w:val="32"/>
                  </w:rPr>
                  <w:t>:  Read Chapters 1, 2.</w:t>
                </w:r>
              </w:p>
            </w:tc>
          </w:tr>
          <w:tr w:rsidR="0054283B" w:rsidRPr="0054283B" w:rsidTr="00FD7996">
            <w:tc>
              <w:tcPr>
                <w:tcW w:w="4428" w:type="dxa"/>
                <w:tcBorders>
                  <w:top w:val="single" w:sz="8" w:space="0" w:color="808080"/>
                  <w:left w:val="single" w:sz="8" w:space="0" w:color="808080"/>
                  <w:bottom w:val="single" w:sz="8" w:space="0" w:color="808080"/>
                </w:tcBorders>
                <w:shd w:val="clear" w:color="auto" w:fill="auto"/>
              </w:tcPr>
              <w:p w:rsidR="0054283B" w:rsidRPr="0054283B" w:rsidRDefault="0054283B" w:rsidP="0054283B">
                <w:pPr>
                  <w:autoSpaceDE w:val="0"/>
                  <w:snapToGrid w:val="0"/>
                  <w:spacing w:after="320" w:line="240" w:lineRule="auto"/>
                  <w:rPr>
                    <w:rFonts w:ascii="Times-Roman" w:eastAsia="Times-Roman" w:hAnsi="Times-Roman" w:cs="Times-Roman"/>
                    <w:b/>
                    <w:bCs/>
                    <w:sz w:val="32"/>
                    <w:szCs w:val="32"/>
                  </w:rPr>
                </w:pPr>
                <w:r w:rsidRPr="0054283B">
                  <w:rPr>
                    <w:rFonts w:ascii="Times-Roman" w:eastAsia="Times-Roman" w:hAnsi="Times-Roman" w:cs="Times-Roman"/>
                    <w:b/>
                    <w:bCs/>
                    <w:sz w:val="32"/>
                    <w:szCs w:val="32"/>
                  </w:rPr>
                  <w:t>Week 2</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54283B" w:rsidRPr="0054283B" w:rsidRDefault="0054283B" w:rsidP="0054283B">
                <w:pPr>
                  <w:autoSpaceDE w:val="0"/>
                  <w:snapToGrid w:val="0"/>
                  <w:spacing w:after="0" w:line="240" w:lineRule="auto"/>
                  <w:rPr>
                    <w:rFonts w:ascii="Times-Roman" w:eastAsia="Times-Roman" w:hAnsi="Times-Roman" w:cs="Times-Roman"/>
                    <w:sz w:val="32"/>
                    <w:szCs w:val="32"/>
                  </w:rPr>
                </w:pPr>
                <w:r w:rsidRPr="0054283B">
                  <w:rPr>
                    <w:rFonts w:ascii="Times-Roman" w:eastAsia="Times-Roman" w:hAnsi="Times-Roman" w:cs="Times-Roman"/>
                    <w:b/>
                    <w:bCs/>
                    <w:sz w:val="32"/>
                    <w:szCs w:val="32"/>
                  </w:rPr>
                  <w:t>Lecture</w:t>
                </w:r>
                <w:r w:rsidRPr="0054283B">
                  <w:rPr>
                    <w:rFonts w:ascii="Times-Roman" w:eastAsia="Times-Roman" w:hAnsi="Times-Roman" w:cs="Times-Roman"/>
                    <w:sz w:val="32"/>
                    <w:szCs w:val="32"/>
                  </w:rPr>
                  <w:t>:  What is remote sports production?  Who are the personnel for radio and TV?</w:t>
                </w:r>
              </w:p>
              <w:p w:rsidR="0054283B" w:rsidRPr="0054283B" w:rsidRDefault="0054283B" w:rsidP="0054283B">
                <w:pPr>
                  <w:autoSpaceDE w:val="0"/>
                  <w:spacing w:after="0" w:line="240" w:lineRule="auto"/>
                  <w:rPr>
                    <w:rFonts w:ascii="Times-Roman" w:eastAsia="Times-Roman" w:hAnsi="Times-Roman" w:cs="Times-Roman"/>
                    <w:sz w:val="32"/>
                    <w:szCs w:val="32"/>
                  </w:rPr>
                </w:pPr>
                <w:r w:rsidRPr="0054283B">
                  <w:rPr>
                    <w:rFonts w:ascii="Times-Roman" w:eastAsia="Times-Roman" w:hAnsi="Times-Roman" w:cs="Times-Roman"/>
                    <w:b/>
                    <w:bCs/>
                    <w:sz w:val="32"/>
                    <w:szCs w:val="32"/>
                  </w:rPr>
                  <w:t>Assignment</w:t>
                </w:r>
                <w:r w:rsidRPr="0054283B">
                  <w:rPr>
                    <w:rFonts w:ascii="Times-Roman" w:eastAsia="Times-Roman" w:hAnsi="Times-Roman" w:cs="Times-Roman"/>
                    <w:sz w:val="32"/>
                    <w:szCs w:val="32"/>
                  </w:rPr>
                  <w:t>: Read Chapters 3, 4, 5.</w:t>
                </w:r>
              </w:p>
            </w:tc>
          </w:tr>
          <w:tr w:rsidR="0054283B" w:rsidRPr="0054283B" w:rsidTr="00FD7996">
            <w:tc>
              <w:tcPr>
                <w:tcW w:w="4428" w:type="dxa"/>
                <w:tcBorders>
                  <w:top w:val="single" w:sz="8" w:space="0" w:color="808080"/>
                  <w:left w:val="single" w:sz="8" w:space="0" w:color="808080"/>
                  <w:bottom w:val="single" w:sz="8" w:space="0" w:color="808080"/>
                </w:tcBorders>
                <w:shd w:val="clear" w:color="auto" w:fill="auto"/>
              </w:tcPr>
              <w:p w:rsidR="0054283B" w:rsidRPr="0054283B" w:rsidRDefault="0054283B" w:rsidP="0054283B">
                <w:pPr>
                  <w:autoSpaceDE w:val="0"/>
                  <w:snapToGrid w:val="0"/>
                  <w:spacing w:after="0" w:line="240" w:lineRule="auto"/>
                  <w:rPr>
                    <w:rFonts w:ascii="Times-Roman" w:eastAsia="Times-Roman" w:hAnsi="Times-Roman" w:cs="Times-Roman"/>
                    <w:b/>
                    <w:bCs/>
                    <w:sz w:val="32"/>
                    <w:szCs w:val="32"/>
                  </w:rPr>
                </w:pPr>
                <w:r w:rsidRPr="0054283B">
                  <w:rPr>
                    <w:rFonts w:ascii="Times-Roman" w:eastAsia="Times-Roman" w:hAnsi="Times-Roman" w:cs="Times-Roman"/>
                    <w:b/>
                    <w:bCs/>
                    <w:sz w:val="32"/>
                    <w:szCs w:val="32"/>
                  </w:rPr>
                  <w:t>Week 3</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54283B" w:rsidRPr="0054283B" w:rsidRDefault="0054283B" w:rsidP="0054283B">
                <w:pPr>
                  <w:autoSpaceDE w:val="0"/>
                  <w:snapToGrid w:val="0"/>
                  <w:spacing w:after="320" w:line="240" w:lineRule="auto"/>
                  <w:rPr>
                    <w:rFonts w:ascii="Times-Roman" w:eastAsia="Times-Roman" w:hAnsi="Times-Roman" w:cs="Times-Roman"/>
                    <w:sz w:val="32"/>
                    <w:szCs w:val="32"/>
                  </w:rPr>
                </w:pPr>
                <w:r w:rsidRPr="0054283B">
                  <w:rPr>
                    <w:rFonts w:ascii="Times-Roman" w:eastAsia="Times-Roman" w:hAnsi="Times-Roman" w:cs="Times-Roman"/>
                    <w:b/>
                    <w:bCs/>
                    <w:sz w:val="32"/>
                    <w:szCs w:val="32"/>
                  </w:rPr>
                  <w:t>Lecture</w:t>
                </w:r>
                <w:r w:rsidRPr="0054283B">
                  <w:rPr>
                    <w:rFonts w:ascii="Times-Roman" w:eastAsia="Times-Roman" w:hAnsi="Times-Roman" w:cs="Times-Roman"/>
                    <w:sz w:val="32"/>
                    <w:szCs w:val="32"/>
                  </w:rPr>
                  <w:t xml:space="preserve">: Radio and Television media.  Mobile Unit/OB Van. Planning the Production.   Guest Speaker.  </w:t>
                </w:r>
                <w:r w:rsidRPr="0054283B">
                  <w:rPr>
                    <w:rFonts w:ascii="MS Mincho" w:eastAsia="MS Mincho" w:hAnsi="MS Mincho" w:cs="MS Mincho" w:hint="eastAsia"/>
                    <w:sz w:val="32"/>
                    <w:szCs w:val="32"/>
                  </w:rPr>
                  <w:t> </w:t>
                </w:r>
                <w:r w:rsidRPr="0054283B">
                  <w:rPr>
                    <w:rFonts w:ascii="Times-Roman" w:eastAsia="Times-Roman" w:hAnsi="Times-Roman" w:cs="Times-Roman"/>
                    <w:b/>
                    <w:bCs/>
                    <w:sz w:val="32"/>
                    <w:szCs w:val="32"/>
                  </w:rPr>
                  <w:t>Assignment</w:t>
                </w:r>
                <w:r w:rsidRPr="0054283B">
                  <w:rPr>
                    <w:rFonts w:ascii="Times-Roman" w:eastAsia="Times-Roman" w:hAnsi="Times-Roman" w:cs="Times-Roman"/>
                    <w:sz w:val="32"/>
                    <w:szCs w:val="32"/>
                  </w:rPr>
                  <w:t xml:space="preserve">: Read Chapter 6. </w:t>
                </w:r>
                <w:r w:rsidRPr="0054283B">
                  <w:rPr>
                    <w:rFonts w:ascii="Times-Roman" w:eastAsia="Times-Roman" w:hAnsi="Times-Roman" w:cs="Times-Roman"/>
                    <w:sz w:val="32"/>
                    <w:szCs w:val="32"/>
                  </w:rPr>
                  <w:br/>
                  <w:t xml:space="preserve">Sports Event Assignment </w:t>
                </w:r>
              </w:p>
            </w:tc>
          </w:tr>
          <w:tr w:rsidR="0054283B" w:rsidRPr="0054283B" w:rsidTr="00FD7996">
            <w:tc>
              <w:tcPr>
                <w:tcW w:w="4428" w:type="dxa"/>
                <w:tcBorders>
                  <w:top w:val="single" w:sz="8" w:space="0" w:color="808080"/>
                  <w:left w:val="single" w:sz="8" w:space="0" w:color="808080"/>
                  <w:bottom w:val="single" w:sz="8" w:space="0" w:color="808080"/>
                </w:tcBorders>
                <w:shd w:val="clear" w:color="auto" w:fill="auto"/>
              </w:tcPr>
              <w:p w:rsidR="0054283B" w:rsidRPr="0054283B" w:rsidRDefault="0054283B" w:rsidP="0054283B">
                <w:pPr>
                  <w:autoSpaceDE w:val="0"/>
                  <w:snapToGrid w:val="0"/>
                  <w:spacing w:after="0" w:line="240" w:lineRule="auto"/>
                  <w:rPr>
                    <w:rFonts w:ascii="Times-Roman" w:eastAsia="Times-Roman" w:hAnsi="Times-Roman" w:cs="Times-Roman"/>
                    <w:b/>
                    <w:bCs/>
                    <w:sz w:val="32"/>
                    <w:szCs w:val="32"/>
                  </w:rPr>
                </w:pPr>
                <w:r w:rsidRPr="0054283B">
                  <w:rPr>
                    <w:rFonts w:ascii="Times-Roman" w:eastAsia="Times-Roman" w:hAnsi="Times-Roman" w:cs="Times-Roman"/>
                    <w:b/>
                    <w:bCs/>
                    <w:sz w:val="32"/>
                    <w:szCs w:val="32"/>
                  </w:rPr>
                  <w:t>Week 4</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54283B" w:rsidRPr="0054283B" w:rsidRDefault="0054283B" w:rsidP="0054283B">
                <w:pPr>
                  <w:autoSpaceDE w:val="0"/>
                  <w:snapToGrid w:val="0"/>
                  <w:spacing w:after="320" w:line="240" w:lineRule="auto"/>
                  <w:rPr>
                    <w:rFonts w:ascii="Times-Roman" w:eastAsia="Times-Roman" w:hAnsi="Times-Roman" w:cs="Times-Roman"/>
                    <w:sz w:val="32"/>
                    <w:szCs w:val="32"/>
                  </w:rPr>
                </w:pPr>
                <w:r w:rsidRPr="0054283B">
                  <w:rPr>
                    <w:rFonts w:ascii="Times-Roman" w:eastAsia="Times-Roman" w:hAnsi="Times-Roman" w:cs="Times-Roman"/>
                    <w:b/>
                    <w:bCs/>
                    <w:sz w:val="32"/>
                    <w:szCs w:val="32"/>
                  </w:rPr>
                  <w:t>Lecture</w:t>
                </w:r>
                <w:r w:rsidRPr="0054283B">
                  <w:rPr>
                    <w:rFonts w:ascii="Times-Roman" w:eastAsia="Times-Roman" w:hAnsi="Times-Roman" w:cs="Times-Roman"/>
                    <w:sz w:val="32"/>
                    <w:szCs w:val="32"/>
                  </w:rPr>
                  <w:t xml:space="preserve">: Pre-Production and Set-Up.  </w:t>
                </w:r>
                <w:r w:rsidRPr="0054283B">
                  <w:rPr>
                    <w:rFonts w:ascii="Times-Roman" w:eastAsia="Times-Roman" w:hAnsi="Times-Roman" w:cs="Times-Roman"/>
                    <w:b/>
                    <w:bCs/>
                    <w:sz w:val="32"/>
                    <w:szCs w:val="32"/>
                  </w:rPr>
                  <w:t>Assignment</w:t>
                </w:r>
                <w:r w:rsidRPr="0054283B">
                  <w:rPr>
                    <w:rFonts w:ascii="Times-Roman" w:eastAsia="Times-Roman" w:hAnsi="Times-Roman" w:cs="Times-Roman"/>
                    <w:sz w:val="32"/>
                    <w:szCs w:val="32"/>
                  </w:rPr>
                  <w:t>:  Read Chapter 7.</w:t>
                </w:r>
              </w:p>
            </w:tc>
          </w:tr>
          <w:tr w:rsidR="0054283B" w:rsidRPr="0054283B" w:rsidTr="00FD7996">
            <w:tc>
              <w:tcPr>
                <w:tcW w:w="4428" w:type="dxa"/>
                <w:tcBorders>
                  <w:top w:val="single" w:sz="8" w:space="0" w:color="808080"/>
                  <w:left w:val="single" w:sz="8" w:space="0" w:color="808080"/>
                  <w:bottom w:val="single" w:sz="8" w:space="0" w:color="808080"/>
                </w:tcBorders>
                <w:shd w:val="clear" w:color="auto" w:fill="auto"/>
              </w:tcPr>
              <w:p w:rsidR="0054283B" w:rsidRPr="0054283B" w:rsidRDefault="0054283B" w:rsidP="0054283B">
                <w:pPr>
                  <w:autoSpaceDE w:val="0"/>
                  <w:snapToGrid w:val="0"/>
                  <w:spacing w:after="320" w:line="240" w:lineRule="auto"/>
                  <w:rPr>
                    <w:rFonts w:ascii="Times-Roman" w:eastAsia="Times-Roman" w:hAnsi="Times-Roman" w:cs="Times-Roman"/>
                    <w:b/>
                    <w:bCs/>
                    <w:color w:val="000000"/>
                    <w:sz w:val="32"/>
                    <w:szCs w:val="32"/>
                  </w:rPr>
                </w:pPr>
                <w:r w:rsidRPr="0054283B">
                  <w:rPr>
                    <w:rFonts w:ascii="Times-Roman" w:eastAsia="Times-Roman" w:hAnsi="Times-Roman" w:cs="Times-Roman"/>
                    <w:b/>
                    <w:bCs/>
                    <w:color w:val="000000"/>
                    <w:sz w:val="32"/>
                    <w:szCs w:val="32"/>
                  </w:rPr>
                  <w:t>Week 5</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54283B" w:rsidRPr="0054283B" w:rsidRDefault="0054283B" w:rsidP="0054283B">
                <w:pPr>
                  <w:autoSpaceDE w:val="0"/>
                  <w:snapToGrid w:val="0"/>
                  <w:spacing w:after="320" w:line="240" w:lineRule="auto"/>
                  <w:rPr>
                    <w:rFonts w:ascii="Times-Roman" w:eastAsia="Times-Roman" w:hAnsi="Times-Roman" w:cs="Times-Roman"/>
                    <w:sz w:val="32"/>
                    <w:szCs w:val="32"/>
                  </w:rPr>
                </w:pPr>
                <w:r w:rsidRPr="0054283B">
                  <w:rPr>
                    <w:rFonts w:ascii="Times-Roman" w:eastAsia="Times-Roman" w:hAnsi="Times-Roman" w:cs="Times-Roman"/>
                    <w:b/>
                    <w:bCs/>
                    <w:sz w:val="32"/>
                    <w:szCs w:val="32"/>
                  </w:rPr>
                  <w:t>Lecture</w:t>
                </w:r>
                <w:r w:rsidRPr="0054283B">
                  <w:rPr>
                    <w:rFonts w:ascii="Times-Roman" w:eastAsia="Times-Roman" w:hAnsi="Times-Roman" w:cs="Times-Roman"/>
                    <w:sz w:val="32"/>
                    <w:szCs w:val="32"/>
                  </w:rPr>
                  <w:t xml:space="preserve">: Production for Radio and Television.  </w:t>
                </w:r>
                <w:r w:rsidRPr="0054283B">
                  <w:rPr>
                    <w:rFonts w:ascii="Times-Roman" w:eastAsia="Times-Roman" w:hAnsi="Times-Roman" w:cs="Times-Roman"/>
                    <w:b/>
                    <w:bCs/>
                    <w:sz w:val="32"/>
                    <w:szCs w:val="32"/>
                  </w:rPr>
                  <w:t>Assignment</w:t>
                </w:r>
                <w:r w:rsidRPr="0054283B">
                  <w:rPr>
                    <w:rFonts w:ascii="Times-Roman" w:eastAsia="Times-Roman" w:hAnsi="Times-Roman" w:cs="Times-Roman"/>
                    <w:sz w:val="32"/>
                    <w:szCs w:val="32"/>
                  </w:rPr>
                  <w:t xml:space="preserve">: Read chapters 8, 9. </w:t>
                </w:r>
                <w:r w:rsidRPr="0054283B">
                  <w:rPr>
                    <w:rFonts w:ascii="Times-Roman" w:eastAsia="Times-Roman" w:hAnsi="Times-Roman" w:cs="Times-Roman"/>
                    <w:sz w:val="32"/>
                    <w:szCs w:val="32"/>
                  </w:rPr>
                  <w:br/>
                </w:r>
                <w:r w:rsidRPr="0054283B">
                  <w:rPr>
                    <w:rFonts w:ascii="Times-Roman" w:eastAsia="Times-Roman" w:hAnsi="Times-Roman" w:cs="Times-Roman"/>
                    <w:sz w:val="32"/>
                    <w:szCs w:val="32"/>
                  </w:rPr>
                  <w:lastRenderedPageBreak/>
                  <w:t>Sports Event Assignment</w:t>
                </w:r>
              </w:p>
            </w:tc>
          </w:tr>
          <w:tr w:rsidR="0054283B" w:rsidRPr="0054283B" w:rsidTr="00FD7996">
            <w:tc>
              <w:tcPr>
                <w:tcW w:w="4428" w:type="dxa"/>
                <w:tcBorders>
                  <w:top w:val="single" w:sz="8" w:space="0" w:color="808080"/>
                  <w:left w:val="single" w:sz="8" w:space="0" w:color="808080"/>
                  <w:bottom w:val="single" w:sz="8" w:space="0" w:color="808080"/>
                </w:tcBorders>
                <w:shd w:val="clear" w:color="auto" w:fill="auto"/>
              </w:tcPr>
              <w:p w:rsidR="0054283B" w:rsidRPr="0054283B" w:rsidRDefault="0054283B" w:rsidP="0054283B">
                <w:pPr>
                  <w:autoSpaceDE w:val="0"/>
                  <w:snapToGrid w:val="0"/>
                  <w:spacing w:after="0" w:line="240" w:lineRule="auto"/>
                  <w:rPr>
                    <w:rFonts w:ascii="Times-Roman" w:eastAsia="Times-Roman" w:hAnsi="Times-Roman" w:cs="Times-Roman"/>
                    <w:b/>
                    <w:bCs/>
                    <w:sz w:val="32"/>
                    <w:szCs w:val="32"/>
                  </w:rPr>
                </w:pPr>
                <w:r w:rsidRPr="0054283B">
                  <w:rPr>
                    <w:rFonts w:ascii="Times-Roman" w:eastAsia="Times-Roman" w:hAnsi="Times-Roman" w:cs="Times-Roman"/>
                    <w:b/>
                    <w:bCs/>
                    <w:sz w:val="32"/>
                    <w:szCs w:val="32"/>
                  </w:rPr>
                  <w:lastRenderedPageBreak/>
                  <w:t>Week 6</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54283B" w:rsidRPr="0054283B" w:rsidRDefault="0054283B" w:rsidP="0054283B">
                <w:pPr>
                  <w:autoSpaceDE w:val="0"/>
                  <w:snapToGrid w:val="0"/>
                  <w:spacing w:after="0" w:line="240" w:lineRule="auto"/>
                  <w:rPr>
                    <w:rFonts w:ascii="Times-Roman" w:eastAsia="Times-Roman" w:hAnsi="Times-Roman" w:cs="Times-Roman"/>
                    <w:sz w:val="32"/>
                    <w:szCs w:val="32"/>
                  </w:rPr>
                </w:pPr>
                <w:r w:rsidRPr="0054283B">
                  <w:rPr>
                    <w:rFonts w:ascii="Times-Roman" w:eastAsia="Times-Roman" w:hAnsi="Times-Roman" w:cs="Times-Roman"/>
                    <w:b/>
                    <w:bCs/>
                    <w:sz w:val="32"/>
                    <w:szCs w:val="32"/>
                  </w:rPr>
                  <w:t>Lecture</w:t>
                </w:r>
                <w:r w:rsidRPr="0054283B">
                  <w:rPr>
                    <w:rFonts w:ascii="Times-Roman" w:eastAsia="Times-Roman" w:hAnsi="Times-Roman" w:cs="Times-Roman"/>
                    <w:sz w:val="32"/>
                    <w:szCs w:val="32"/>
                  </w:rPr>
                  <w:t>: Sports Announcing and Post-Production.</w:t>
                </w:r>
              </w:p>
              <w:p w:rsidR="0054283B" w:rsidRPr="0054283B" w:rsidRDefault="0054283B" w:rsidP="0054283B">
                <w:pPr>
                  <w:autoSpaceDE w:val="0"/>
                  <w:spacing w:after="0" w:line="240" w:lineRule="auto"/>
                  <w:rPr>
                    <w:rFonts w:ascii="Times-Roman" w:eastAsia="Times-Roman" w:hAnsi="Times-Roman" w:cs="Times-Roman"/>
                    <w:sz w:val="32"/>
                    <w:szCs w:val="32"/>
                  </w:rPr>
                </w:pPr>
                <w:r w:rsidRPr="0054283B">
                  <w:rPr>
                    <w:rFonts w:ascii="Times-Roman" w:eastAsia="Times-Roman" w:hAnsi="Times-Roman" w:cs="Times-Roman"/>
                    <w:b/>
                    <w:bCs/>
                    <w:sz w:val="32"/>
                    <w:szCs w:val="32"/>
                  </w:rPr>
                  <w:t>Assignment</w:t>
                </w:r>
                <w:r w:rsidRPr="0054283B">
                  <w:rPr>
                    <w:rFonts w:ascii="Times-Roman" w:eastAsia="Times-Roman" w:hAnsi="Times-Roman" w:cs="Times-Roman"/>
                    <w:sz w:val="32"/>
                    <w:szCs w:val="32"/>
                  </w:rPr>
                  <w:t>: Read Chapter 10.</w:t>
                </w:r>
                <w:r w:rsidRPr="0054283B">
                  <w:rPr>
                    <w:rFonts w:ascii="Times-Roman" w:eastAsia="Times-Roman" w:hAnsi="Times-Roman" w:cs="Times-Roman"/>
                    <w:sz w:val="32"/>
                    <w:szCs w:val="32"/>
                  </w:rPr>
                  <w:br/>
                  <w:t>Sports Event Assignment</w:t>
                </w:r>
              </w:p>
            </w:tc>
          </w:tr>
          <w:tr w:rsidR="0054283B" w:rsidRPr="0054283B" w:rsidTr="00FD7996">
            <w:tc>
              <w:tcPr>
                <w:tcW w:w="4428" w:type="dxa"/>
                <w:tcBorders>
                  <w:top w:val="single" w:sz="8" w:space="0" w:color="808080"/>
                  <w:left w:val="single" w:sz="8" w:space="0" w:color="808080"/>
                  <w:bottom w:val="single" w:sz="8" w:space="0" w:color="808080"/>
                </w:tcBorders>
                <w:shd w:val="clear" w:color="auto" w:fill="auto"/>
              </w:tcPr>
              <w:p w:rsidR="0054283B" w:rsidRPr="0054283B" w:rsidRDefault="0054283B" w:rsidP="0054283B">
                <w:pPr>
                  <w:autoSpaceDE w:val="0"/>
                  <w:snapToGrid w:val="0"/>
                  <w:spacing w:after="0" w:line="240" w:lineRule="auto"/>
                  <w:rPr>
                    <w:rFonts w:ascii="Times-Roman" w:eastAsia="Times-Roman" w:hAnsi="Times-Roman" w:cs="Times-Roman"/>
                    <w:b/>
                    <w:bCs/>
                    <w:sz w:val="32"/>
                    <w:szCs w:val="32"/>
                  </w:rPr>
                </w:pPr>
                <w:r w:rsidRPr="0054283B">
                  <w:rPr>
                    <w:rFonts w:ascii="Times-Roman" w:eastAsia="Times-Roman" w:hAnsi="Times-Roman" w:cs="Times-Roman"/>
                    <w:b/>
                    <w:bCs/>
                    <w:sz w:val="32"/>
                    <w:szCs w:val="32"/>
                  </w:rPr>
                  <w:t>Week 7</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54283B" w:rsidRPr="0054283B" w:rsidRDefault="0054283B" w:rsidP="0054283B">
                <w:pPr>
                  <w:autoSpaceDE w:val="0"/>
                  <w:snapToGrid w:val="0"/>
                  <w:spacing w:after="0" w:line="240" w:lineRule="auto"/>
                  <w:rPr>
                    <w:rFonts w:ascii="Times-Roman" w:eastAsia="Times-Roman" w:hAnsi="Times-Roman" w:cs="Times-Roman"/>
                    <w:sz w:val="32"/>
                    <w:szCs w:val="32"/>
                  </w:rPr>
                </w:pPr>
                <w:r w:rsidRPr="0054283B">
                  <w:rPr>
                    <w:rFonts w:ascii="Times-Roman" w:eastAsia="Times-Roman" w:hAnsi="Times-Roman" w:cs="Times-Roman"/>
                    <w:b/>
                    <w:bCs/>
                    <w:sz w:val="32"/>
                    <w:szCs w:val="32"/>
                  </w:rPr>
                  <w:t>Lecture</w:t>
                </w:r>
                <w:r w:rsidRPr="0054283B">
                  <w:rPr>
                    <w:rFonts w:ascii="Times-Roman" w:eastAsia="Times-Roman" w:hAnsi="Times-Roman" w:cs="Times-Roman"/>
                    <w:sz w:val="32"/>
                    <w:szCs w:val="32"/>
                  </w:rPr>
                  <w:t>: Radio, Television, Computers, and Sports.</w:t>
                </w:r>
              </w:p>
              <w:p w:rsidR="0054283B" w:rsidRPr="0054283B" w:rsidRDefault="0054283B" w:rsidP="0054283B">
                <w:pPr>
                  <w:autoSpaceDE w:val="0"/>
                  <w:spacing w:after="0" w:line="240" w:lineRule="auto"/>
                  <w:rPr>
                    <w:rFonts w:ascii="Times-Roman" w:eastAsia="Times-Roman" w:hAnsi="Times-Roman" w:cs="Times-Roman"/>
                    <w:sz w:val="32"/>
                    <w:szCs w:val="32"/>
                  </w:rPr>
                </w:pPr>
                <w:r w:rsidRPr="0054283B">
                  <w:rPr>
                    <w:rFonts w:ascii="Times-Roman" w:eastAsia="Times-Roman" w:hAnsi="Times-Roman" w:cs="Times-Roman"/>
                    <w:b/>
                    <w:bCs/>
                    <w:sz w:val="32"/>
                    <w:szCs w:val="32"/>
                  </w:rPr>
                  <w:t>Assignment</w:t>
                </w:r>
                <w:r w:rsidRPr="0054283B">
                  <w:rPr>
                    <w:rFonts w:ascii="Times-Roman" w:eastAsia="Times-Roman" w:hAnsi="Times-Roman" w:cs="Times-Roman"/>
                    <w:sz w:val="32"/>
                    <w:szCs w:val="32"/>
                  </w:rPr>
                  <w:t>: Read Appendix 1.</w:t>
                </w:r>
                <w:r w:rsidRPr="0054283B">
                  <w:rPr>
                    <w:rFonts w:ascii="Times-Roman" w:eastAsia="Times-Roman" w:hAnsi="Times-Roman" w:cs="Times-Roman"/>
                    <w:sz w:val="32"/>
                    <w:szCs w:val="32"/>
                  </w:rPr>
                  <w:br/>
                  <w:t>Sports Event Assignment</w:t>
                </w:r>
              </w:p>
            </w:tc>
          </w:tr>
          <w:tr w:rsidR="0054283B" w:rsidRPr="0054283B" w:rsidTr="00FD7996">
            <w:tc>
              <w:tcPr>
                <w:tcW w:w="4428" w:type="dxa"/>
                <w:tcBorders>
                  <w:top w:val="single" w:sz="8" w:space="0" w:color="808080"/>
                  <w:left w:val="single" w:sz="8" w:space="0" w:color="808080"/>
                  <w:bottom w:val="single" w:sz="8" w:space="0" w:color="808080"/>
                </w:tcBorders>
                <w:shd w:val="clear" w:color="auto" w:fill="auto"/>
              </w:tcPr>
              <w:p w:rsidR="0054283B" w:rsidRPr="0054283B" w:rsidRDefault="0054283B" w:rsidP="0054283B">
                <w:pPr>
                  <w:autoSpaceDE w:val="0"/>
                  <w:snapToGrid w:val="0"/>
                  <w:spacing w:after="0" w:line="240" w:lineRule="auto"/>
                  <w:rPr>
                    <w:rFonts w:ascii="Times-Roman" w:eastAsia="Times-Roman" w:hAnsi="Times-Roman" w:cs="Times-Roman"/>
                    <w:b/>
                    <w:bCs/>
                    <w:sz w:val="32"/>
                    <w:szCs w:val="32"/>
                  </w:rPr>
                </w:pPr>
              </w:p>
              <w:p w:rsidR="0054283B" w:rsidRPr="0054283B" w:rsidRDefault="0054283B" w:rsidP="0054283B">
                <w:pPr>
                  <w:autoSpaceDE w:val="0"/>
                  <w:snapToGrid w:val="0"/>
                  <w:spacing w:after="0" w:line="240" w:lineRule="auto"/>
                  <w:rPr>
                    <w:rFonts w:ascii="Times-Roman" w:eastAsia="Times-Roman" w:hAnsi="Times-Roman" w:cs="Times-Roman"/>
                    <w:b/>
                    <w:bCs/>
                    <w:sz w:val="32"/>
                    <w:szCs w:val="32"/>
                  </w:rPr>
                </w:pPr>
              </w:p>
              <w:p w:rsidR="0054283B" w:rsidRPr="0054283B" w:rsidRDefault="0054283B" w:rsidP="0054283B">
                <w:pPr>
                  <w:autoSpaceDE w:val="0"/>
                  <w:snapToGrid w:val="0"/>
                  <w:spacing w:after="0" w:line="240" w:lineRule="auto"/>
                  <w:rPr>
                    <w:rFonts w:ascii="Times-Roman" w:eastAsia="Times-Roman" w:hAnsi="Times-Roman" w:cs="Times-Roman"/>
                    <w:b/>
                    <w:bCs/>
                    <w:sz w:val="32"/>
                    <w:szCs w:val="32"/>
                  </w:rPr>
                </w:pPr>
              </w:p>
              <w:p w:rsidR="0054283B" w:rsidRPr="0054283B" w:rsidRDefault="0054283B" w:rsidP="0054283B">
                <w:pPr>
                  <w:autoSpaceDE w:val="0"/>
                  <w:snapToGrid w:val="0"/>
                  <w:spacing w:after="0" w:line="240" w:lineRule="auto"/>
                  <w:rPr>
                    <w:rFonts w:ascii="Times-Roman" w:eastAsia="Times-Roman" w:hAnsi="Times-Roman" w:cs="Times-Roman"/>
                    <w:b/>
                    <w:bCs/>
                    <w:sz w:val="32"/>
                    <w:szCs w:val="32"/>
                  </w:rPr>
                </w:pPr>
              </w:p>
              <w:p w:rsidR="0054283B" w:rsidRPr="0054283B" w:rsidRDefault="0054283B" w:rsidP="0054283B">
                <w:pPr>
                  <w:autoSpaceDE w:val="0"/>
                  <w:snapToGrid w:val="0"/>
                  <w:spacing w:after="0" w:line="240" w:lineRule="auto"/>
                  <w:rPr>
                    <w:rFonts w:ascii="Times-Roman" w:eastAsia="Times-Roman" w:hAnsi="Times-Roman" w:cs="Times-Roman"/>
                    <w:b/>
                    <w:bCs/>
                    <w:sz w:val="32"/>
                    <w:szCs w:val="32"/>
                  </w:rPr>
                </w:pPr>
              </w:p>
              <w:p w:rsidR="0054283B" w:rsidRPr="0054283B" w:rsidRDefault="0054283B" w:rsidP="0054283B">
                <w:pPr>
                  <w:autoSpaceDE w:val="0"/>
                  <w:snapToGrid w:val="0"/>
                  <w:spacing w:after="0" w:line="240" w:lineRule="auto"/>
                  <w:rPr>
                    <w:rFonts w:ascii="Times-Roman" w:eastAsia="Times-Roman" w:hAnsi="Times-Roman" w:cs="Times-Roman"/>
                    <w:b/>
                    <w:bCs/>
                    <w:sz w:val="32"/>
                    <w:szCs w:val="32"/>
                  </w:rPr>
                </w:pPr>
              </w:p>
              <w:p w:rsidR="0054283B" w:rsidRPr="0054283B" w:rsidRDefault="0054283B" w:rsidP="0054283B">
                <w:pPr>
                  <w:autoSpaceDE w:val="0"/>
                  <w:snapToGrid w:val="0"/>
                  <w:spacing w:after="0" w:line="240" w:lineRule="auto"/>
                  <w:rPr>
                    <w:rFonts w:ascii="Times-Roman" w:eastAsia="Times-Roman" w:hAnsi="Times-Roman" w:cs="Times-Roman"/>
                    <w:b/>
                    <w:bCs/>
                    <w:sz w:val="32"/>
                    <w:szCs w:val="32"/>
                  </w:rPr>
                </w:pPr>
              </w:p>
              <w:p w:rsidR="0054283B" w:rsidRPr="0054283B" w:rsidRDefault="0054283B" w:rsidP="0054283B">
                <w:pPr>
                  <w:autoSpaceDE w:val="0"/>
                  <w:snapToGrid w:val="0"/>
                  <w:spacing w:after="0" w:line="240" w:lineRule="auto"/>
                  <w:rPr>
                    <w:rFonts w:ascii="Times-Roman" w:eastAsia="Times-Roman" w:hAnsi="Times-Roman" w:cs="Times-Roman"/>
                    <w:b/>
                    <w:bCs/>
                    <w:sz w:val="32"/>
                    <w:szCs w:val="32"/>
                  </w:rPr>
                </w:pPr>
                <w:r w:rsidRPr="0054283B">
                  <w:rPr>
                    <w:rFonts w:ascii="Times-Roman" w:eastAsia="Times-Roman" w:hAnsi="Times-Roman" w:cs="Times-Roman"/>
                    <w:b/>
                    <w:bCs/>
                    <w:sz w:val="32"/>
                    <w:szCs w:val="32"/>
                  </w:rPr>
                  <w:t xml:space="preserve">Week 8 </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54283B" w:rsidRPr="0054283B" w:rsidRDefault="0054283B" w:rsidP="0054283B">
                <w:pPr>
                  <w:autoSpaceDE w:val="0"/>
                  <w:snapToGrid w:val="0"/>
                  <w:spacing w:after="320" w:line="240" w:lineRule="auto"/>
                  <w:rPr>
                    <w:rFonts w:ascii="Times-Roman" w:eastAsia="Times-Roman" w:hAnsi="Times-Roman" w:cs="Times-Roman"/>
                    <w:b/>
                    <w:bCs/>
                    <w:sz w:val="32"/>
                    <w:szCs w:val="32"/>
                  </w:rPr>
                </w:pPr>
              </w:p>
              <w:p w:rsidR="0054283B" w:rsidRPr="0054283B" w:rsidRDefault="0054283B" w:rsidP="0054283B">
                <w:pPr>
                  <w:autoSpaceDE w:val="0"/>
                  <w:snapToGrid w:val="0"/>
                  <w:spacing w:after="320" w:line="240" w:lineRule="auto"/>
                  <w:rPr>
                    <w:rFonts w:ascii="Times-Roman" w:eastAsia="Times-Roman" w:hAnsi="Times-Roman" w:cs="Times-Roman"/>
                    <w:b/>
                    <w:bCs/>
                    <w:sz w:val="32"/>
                    <w:szCs w:val="32"/>
                  </w:rPr>
                </w:pPr>
              </w:p>
              <w:p w:rsidR="0054283B" w:rsidRPr="0054283B" w:rsidRDefault="0054283B" w:rsidP="0054283B">
                <w:pPr>
                  <w:autoSpaceDE w:val="0"/>
                  <w:snapToGrid w:val="0"/>
                  <w:spacing w:after="320" w:line="240" w:lineRule="auto"/>
                  <w:rPr>
                    <w:rFonts w:ascii="Times-Roman" w:eastAsia="Times-Roman" w:hAnsi="Times-Roman" w:cs="Times-Roman"/>
                    <w:b/>
                    <w:bCs/>
                    <w:sz w:val="32"/>
                    <w:szCs w:val="32"/>
                  </w:rPr>
                </w:pPr>
              </w:p>
              <w:p w:rsidR="0054283B" w:rsidRPr="0054283B" w:rsidRDefault="0054283B" w:rsidP="0054283B">
                <w:pPr>
                  <w:autoSpaceDE w:val="0"/>
                  <w:snapToGrid w:val="0"/>
                  <w:spacing w:after="320" w:line="240" w:lineRule="auto"/>
                  <w:rPr>
                    <w:rFonts w:ascii="Times-Roman" w:eastAsia="Times-Roman" w:hAnsi="Times-Roman" w:cs="Times-Roman"/>
                    <w:sz w:val="32"/>
                    <w:szCs w:val="32"/>
                  </w:rPr>
                </w:pPr>
                <w:r w:rsidRPr="0054283B">
                  <w:rPr>
                    <w:rFonts w:ascii="Times-Roman" w:eastAsia="Times-Roman" w:hAnsi="Times-Roman" w:cs="Times-Roman"/>
                    <w:b/>
                    <w:bCs/>
                    <w:sz w:val="32"/>
                    <w:szCs w:val="32"/>
                  </w:rPr>
                  <w:t>Lecture</w:t>
                </w:r>
                <w:r w:rsidRPr="0054283B">
                  <w:rPr>
                    <w:rFonts w:ascii="Times-Roman" w:eastAsia="Times-Roman" w:hAnsi="Times-Roman" w:cs="Times-Roman"/>
                    <w:sz w:val="32"/>
                    <w:szCs w:val="32"/>
                  </w:rPr>
                  <w:t xml:space="preserve">: Production Truck Diagrams. </w:t>
                </w:r>
                <w:r w:rsidRPr="0054283B">
                  <w:rPr>
                    <w:rFonts w:ascii="MS Mincho" w:eastAsia="MS Mincho" w:hAnsi="MS Mincho" w:cs="MS Mincho" w:hint="eastAsia"/>
                    <w:sz w:val="32"/>
                    <w:szCs w:val="32"/>
                  </w:rPr>
                  <w:t>  </w:t>
                </w:r>
                <w:r w:rsidRPr="0054283B">
                  <w:rPr>
                    <w:rFonts w:ascii="Times-Roman" w:eastAsia="Times-Roman" w:hAnsi="Times-Roman" w:cs="Times-Roman"/>
                    <w:sz w:val="32"/>
                    <w:szCs w:val="32"/>
                  </w:rPr>
                  <w:t xml:space="preserve">Guest Speaker. </w:t>
                </w:r>
                <w:r w:rsidRPr="0054283B">
                  <w:rPr>
                    <w:rFonts w:ascii="Times-Roman" w:eastAsia="Times-Roman" w:hAnsi="Times-Roman" w:cs="Times-Roman"/>
                    <w:b/>
                    <w:bCs/>
                    <w:sz w:val="32"/>
                    <w:szCs w:val="32"/>
                  </w:rPr>
                  <w:t>Assignment</w:t>
                </w:r>
                <w:r w:rsidRPr="0054283B">
                  <w:rPr>
                    <w:rFonts w:ascii="Times-Roman" w:eastAsia="Times-Roman" w:hAnsi="Times-Roman" w:cs="Times-Roman"/>
                    <w:sz w:val="32"/>
                    <w:szCs w:val="32"/>
                  </w:rPr>
                  <w:t>: Read Appendix II.</w:t>
                </w:r>
                <w:r w:rsidRPr="0054283B">
                  <w:rPr>
                    <w:rFonts w:ascii="Times-Roman" w:eastAsia="Times-Roman" w:hAnsi="Times-Roman" w:cs="Times-Roman"/>
                    <w:sz w:val="32"/>
                    <w:szCs w:val="32"/>
                  </w:rPr>
                  <w:br/>
                  <w:t>Sports Event Assignment</w:t>
                </w:r>
              </w:p>
            </w:tc>
          </w:tr>
          <w:tr w:rsidR="0054283B" w:rsidRPr="0054283B" w:rsidTr="00FD7996">
            <w:tc>
              <w:tcPr>
                <w:tcW w:w="4428" w:type="dxa"/>
                <w:tcBorders>
                  <w:top w:val="single" w:sz="8" w:space="0" w:color="808080"/>
                  <w:left w:val="single" w:sz="8" w:space="0" w:color="808080"/>
                  <w:bottom w:val="single" w:sz="8" w:space="0" w:color="808080"/>
                </w:tcBorders>
                <w:shd w:val="clear" w:color="auto" w:fill="auto"/>
              </w:tcPr>
              <w:p w:rsidR="0054283B" w:rsidRPr="0054283B" w:rsidRDefault="0054283B" w:rsidP="0054283B">
                <w:pPr>
                  <w:autoSpaceDE w:val="0"/>
                  <w:snapToGrid w:val="0"/>
                  <w:spacing w:after="320" w:line="240" w:lineRule="auto"/>
                  <w:rPr>
                    <w:rFonts w:ascii="Times-Roman" w:eastAsia="Times-Roman" w:hAnsi="Times-Roman" w:cs="Times-Roman"/>
                    <w:b/>
                    <w:bCs/>
                    <w:sz w:val="32"/>
                    <w:szCs w:val="32"/>
                  </w:rPr>
                </w:pPr>
                <w:r w:rsidRPr="0054283B">
                  <w:rPr>
                    <w:rFonts w:ascii="Times-Roman" w:eastAsia="Times-Roman" w:hAnsi="Times-Roman" w:cs="Times-Roman"/>
                    <w:b/>
                    <w:bCs/>
                    <w:sz w:val="32"/>
                    <w:szCs w:val="32"/>
                  </w:rPr>
                  <w:t xml:space="preserve">Week 9 </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54283B" w:rsidRPr="0054283B" w:rsidRDefault="0054283B" w:rsidP="0054283B">
                <w:pPr>
                  <w:autoSpaceDE w:val="0"/>
                  <w:snapToGrid w:val="0"/>
                  <w:spacing w:after="320" w:line="240" w:lineRule="auto"/>
                  <w:rPr>
                    <w:rFonts w:ascii="Times-Roman" w:eastAsia="Times-Roman" w:hAnsi="Times-Roman" w:cs="Times-Roman"/>
                    <w:sz w:val="32"/>
                    <w:szCs w:val="32"/>
                  </w:rPr>
                </w:pPr>
                <w:r w:rsidRPr="0054283B">
                  <w:rPr>
                    <w:rFonts w:ascii="Times-Roman" w:eastAsia="Times-Roman" w:hAnsi="Times-Roman" w:cs="Times-Roman"/>
                    <w:b/>
                    <w:bCs/>
                    <w:sz w:val="32"/>
                    <w:szCs w:val="32"/>
                  </w:rPr>
                  <w:t>Lecture</w:t>
                </w:r>
                <w:r w:rsidRPr="0054283B">
                  <w:rPr>
                    <w:rFonts w:ascii="Times-Roman" w:eastAsia="Times-Roman" w:hAnsi="Times-Roman" w:cs="Times-Roman"/>
                    <w:sz w:val="32"/>
                    <w:szCs w:val="32"/>
                  </w:rPr>
                  <w:t xml:space="preserve">: Olympic Broadcast Planning. </w:t>
                </w:r>
                <w:r w:rsidRPr="0054283B">
                  <w:rPr>
                    <w:rFonts w:ascii="Times-Roman" w:eastAsia="Times-Roman" w:hAnsi="Times-Roman" w:cs="Times-Roman"/>
                    <w:b/>
                    <w:bCs/>
                    <w:sz w:val="32"/>
                    <w:szCs w:val="32"/>
                  </w:rPr>
                  <w:t>Assignment</w:t>
                </w:r>
                <w:r w:rsidRPr="0054283B">
                  <w:rPr>
                    <w:rFonts w:ascii="Times-Roman" w:eastAsia="Times-Roman" w:hAnsi="Times-Roman" w:cs="Times-Roman"/>
                    <w:sz w:val="32"/>
                    <w:szCs w:val="32"/>
                  </w:rPr>
                  <w:t>: Read Appendix III.</w:t>
                </w:r>
                <w:r w:rsidRPr="0054283B">
                  <w:rPr>
                    <w:rFonts w:ascii="Times-Roman" w:eastAsia="Times-Roman" w:hAnsi="Times-Roman" w:cs="Times-Roman"/>
                    <w:sz w:val="32"/>
                    <w:szCs w:val="32"/>
                  </w:rPr>
                  <w:br/>
                  <w:t>Sports Event Assignment</w:t>
                </w:r>
              </w:p>
            </w:tc>
          </w:tr>
          <w:tr w:rsidR="0054283B" w:rsidRPr="0054283B" w:rsidTr="00FD7996">
            <w:tc>
              <w:tcPr>
                <w:tcW w:w="4428" w:type="dxa"/>
                <w:tcBorders>
                  <w:top w:val="single" w:sz="8" w:space="0" w:color="808080"/>
                  <w:left w:val="single" w:sz="8" w:space="0" w:color="808080"/>
                  <w:bottom w:val="single" w:sz="8" w:space="0" w:color="808080"/>
                </w:tcBorders>
                <w:shd w:val="clear" w:color="auto" w:fill="auto"/>
              </w:tcPr>
              <w:p w:rsidR="0054283B" w:rsidRPr="0054283B" w:rsidRDefault="0054283B" w:rsidP="0054283B">
                <w:pPr>
                  <w:autoSpaceDE w:val="0"/>
                  <w:snapToGrid w:val="0"/>
                  <w:spacing w:after="0" w:line="240" w:lineRule="auto"/>
                  <w:rPr>
                    <w:rFonts w:ascii="Times-Roman" w:eastAsia="Times-Roman" w:hAnsi="Times-Roman" w:cs="Times-Roman"/>
                    <w:b/>
                    <w:bCs/>
                    <w:sz w:val="32"/>
                    <w:szCs w:val="32"/>
                  </w:rPr>
                </w:pPr>
                <w:r w:rsidRPr="0054283B">
                  <w:rPr>
                    <w:rFonts w:ascii="Times-Roman" w:eastAsia="Times-Roman" w:hAnsi="Times-Roman" w:cs="Times-Roman"/>
                    <w:b/>
                    <w:bCs/>
                    <w:sz w:val="32"/>
                    <w:szCs w:val="32"/>
                  </w:rPr>
                  <w:t>Week 10</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54283B" w:rsidRPr="0054283B" w:rsidRDefault="0054283B" w:rsidP="0054283B">
                <w:pPr>
                  <w:autoSpaceDE w:val="0"/>
                  <w:snapToGrid w:val="0"/>
                  <w:spacing w:after="320" w:line="240" w:lineRule="auto"/>
                  <w:rPr>
                    <w:rFonts w:ascii="Times-Roman" w:eastAsia="Times-Roman" w:hAnsi="Times-Roman" w:cs="Times-Roman"/>
                    <w:sz w:val="32"/>
                    <w:szCs w:val="32"/>
                  </w:rPr>
                </w:pPr>
                <w:r w:rsidRPr="0054283B">
                  <w:rPr>
                    <w:rFonts w:ascii="Times-Roman" w:eastAsia="Times-Roman" w:hAnsi="Times-Roman" w:cs="Times-Roman"/>
                    <w:b/>
                    <w:bCs/>
                    <w:sz w:val="32"/>
                    <w:szCs w:val="32"/>
                  </w:rPr>
                  <w:t>Lecture</w:t>
                </w:r>
                <w:r w:rsidRPr="0054283B">
                  <w:rPr>
                    <w:rFonts w:ascii="Times-Roman" w:eastAsia="Times-Roman" w:hAnsi="Times-Roman" w:cs="Times-Roman"/>
                    <w:sz w:val="32"/>
                    <w:szCs w:val="32"/>
                  </w:rPr>
                  <w:t xml:space="preserve">: Camera Diagrams and Plans.  </w:t>
                </w:r>
                <w:r w:rsidRPr="0054283B">
                  <w:rPr>
                    <w:rFonts w:ascii="Times-Roman" w:eastAsia="Times-Roman" w:hAnsi="Times-Roman" w:cs="Times-Roman"/>
                    <w:b/>
                    <w:bCs/>
                    <w:sz w:val="32"/>
                    <w:szCs w:val="32"/>
                  </w:rPr>
                  <w:t>Assignment:</w:t>
                </w:r>
                <w:r w:rsidRPr="0054283B">
                  <w:rPr>
                    <w:rFonts w:ascii="Times-Roman" w:eastAsia="Times-Roman" w:hAnsi="Times-Roman" w:cs="Times-Roman"/>
                    <w:sz w:val="32"/>
                    <w:szCs w:val="32"/>
                  </w:rPr>
                  <w:t xml:space="preserve"> Read Appendix IV, V.</w:t>
                </w:r>
                <w:r w:rsidRPr="0054283B">
                  <w:rPr>
                    <w:rFonts w:ascii="Times-Roman" w:eastAsia="Times-Roman" w:hAnsi="Times-Roman" w:cs="Times-Roman"/>
                    <w:sz w:val="32"/>
                    <w:szCs w:val="32"/>
                  </w:rPr>
                  <w:br/>
                  <w:t>Sports Event Assignment</w:t>
                </w:r>
              </w:p>
            </w:tc>
          </w:tr>
          <w:tr w:rsidR="0054283B" w:rsidRPr="0054283B" w:rsidTr="00FD7996">
            <w:tc>
              <w:tcPr>
                <w:tcW w:w="4428" w:type="dxa"/>
                <w:tcBorders>
                  <w:top w:val="single" w:sz="8" w:space="0" w:color="808080"/>
                  <w:left w:val="single" w:sz="8" w:space="0" w:color="808080"/>
                  <w:bottom w:val="single" w:sz="8" w:space="0" w:color="808080"/>
                </w:tcBorders>
                <w:shd w:val="clear" w:color="auto" w:fill="auto"/>
              </w:tcPr>
              <w:p w:rsidR="0054283B" w:rsidRPr="0054283B" w:rsidRDefault="0054283B" w:rsidP="0054283B">
                <w:pPr>
                  <w:autoSpaceDE w:val="0"/>
                  <w:snapToGrid w:val="0"/>
                  <w:spacing w:after="0" w:line="240" w:lineRule="auto"/>
                  <w:rPr>
                    <w:rFonts w:ascii="Times-Roman" w:eastAsia="Times-Roman" w:hAnsi="Times-Roman" w:cs="Times-Roman"/>
                    <w:b/>
                    <w:bCs/>
                    <w:sz w:val="32"/>
                    <w:szCs w:val="32"/>
                  </w:rPr>
                </w:pPr>
                <w:r w:rsidRPr="0054283B">
                  <w:rPr>
                    <w:rFonts w:ascii="Times-Roman" w:eastAsia="Times-Roman" w:hAnsi="Times-Roman" w:cs="Times-Roman"/>
                    <w:b/>
                    <w:bCs/>
                    <w:sz w:val="32"/>
                    <w:szCs w:val="32"/>
                  </w:rPr>
                  <w:t>Week 11</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54283B" w:rsidRPr="0054283B" w:rsidRDefault="0054283B" w:rsidP="0054283B">
                <w:pPr>
                  <w:autoSpaceDE w:val="0"/>
                  <w:snapToGrid w:val="0"/>
                  <w:spacing w:after="320" w:line="240" w:lineRule="auto"/>
                  <w:rPr>
                    <w:rFonts w:ascii="Times-Roman" w:eastAsia="Times-Roman" w:hAnsi="Times-Roman" w:cs="Times-Roman"/>
                    <w:sz w:val="32"/>
                    <w:szCs w:val="32"/>
                  </w:rPr>
                </w:pPr>
                <w:r w:rsidRPr="0054283B">
                  <w:rPr>
                    <w:rFonts w:ascii="Times-Roman" w:eastAsia="Times-Roman" w:hAnsi="Times-Roman" w:cs="Times-Roman"/>
                    <w:b/>
                    <w:bCs/>
                    <w:color w:val="000000"/>
                    <w:sz w:val="32"/>
                    <w:szCs w:val="32"/>
                  </w:rPr>
                  <w:t>Lecture</w:t>
                </w:r>
                <w:r w:rsidRPr="0054283B">
                  <w:rPr>
                    <w:rFonts w:ascii="Times-Roman" w:eastAsia="Times-Roman" w:hAnsi="Times-Roman" w:cs="Times-Roman"/>
                    <w:color w:val="000000"/>
                    <w:sz w:val="32"/>
                    <w:szCs w:val="32"/>
                  </w:rPr>
                  <w:t xml:space="preserve">: Microphone Diagrams and Event Storyboards.  </w:t>
                </w:r>
                <w:r w:rsidRPr="0054283B">
                  <w:rPr>
                    <w:rFonts w:ascii="Times-Roman" w:eastAsia="Times-Roman" w:hAnsi="Times-Roman" w:cs="Times-Roman"/>
                    <w:b/>
                    <w:bCs/>
                    <w:sz w:val="32"/>
                    <w:szCs w:val="32"/>
                  </w:rPr>
                  <w:t>Assignment:</w:t>
                </w:r>
                <w:r w:rsidRPr="0054283B">
                  <w:rPr>
                    <w:rFonts w:ascii="Times-Roman" w:eastAsia="Times-Roman" w:hAnsi="Times-Roman" w:cs="Times-Roman"/>
                    <w:sz w:val="32"/>
                    <w:szCs w:val="32"/>
                  </w:rPr>
                  <w:t xml:space="preserve"> Read Appendix </w:t>
                </w:r>
                <w:r w:rsidRPr="0054283B">
                  <w:rPr>
                    <w:rFonts w:ascii="Times-Roman" w:eastAsia="Times-Roman" w:hAnsi="Times-Roman" w:cs="Times-Roman"/>
                    <w:sz w:val="32"/>
                    <w:szCs w:val="32"/>
                  </w:rPr>
                  <w:lastRenderedPageBreak/>
                  <w:t xml:space="preserve">VI, VII. </w:t>
                </w:r>
                <w:r w:rsidRPr="0054283B">
                  <w:rPr>
                    <w:rFonts w:ascii="Times-Roman" w:eastAsia="Times-Roman" w:hAnsi="Times-Roman" w:cs="Times-Roman"/>
                    <w:sz w:val="32"/>
                    <w:szCs w:val="32"/>
                  </w:rPr>
                  <w:br/>
                  <w:t>Sports Event Assignment</w:t>
                </w:r>
              </w:p>
            </w:tc>
          </w:tr>
          <w:tr w:rsidR="0054283B" w:rsidRPr="0054283B" w:rsidTr="00FD7996">
            <w:tc>
              <w:tcPr>
                <w:tcW w:w="4428" w:type="dxa"/>
                <w:tcBorders>
                  <w:top w:val="single" w:sz="8" w:space="0" w:color="808080"/>
                  <w:left w:val="single" w:sz="8" w:space="0" w:color="808080"/>
                  <w:bottom w:val="single" w:sz="8" w:space="0" w:color="808080"/>
                </w:tcBorders>
                <w:shd w:val="clear" w:color="auto" w:fill="auto"/>
              </w:tcPr>
              <w:p w:rsidR="0054283B" w:rsidRPr="0054283B" w:rsidRDefault="0054283B" w:rsidP="0054283B">
                <w:pPr>
                  <w:autoSpaceDE w:val="0"/>
                  <w:snapToGrid w:val="0"/>
                  <w:spacing w:after="0" w:line="240" w:lineRule="auto"/>
                  <w:rPr>
                    <w:rFonts w:ascii="Times-Roman" w:eastAsia="Times-Roman" w:hAnsi="Times-Roman" w:cs="Times-Roman"/>
                    <w:b/>
                    <w:bCs/>
                    <w:sz w:val="32"/>
                    <w:szCs w:val="32"/>
                  </w:rPr>
                </w:pPr>
                <w:r w:rsidRPr="0054283B">
                  <w:rPr>
                    <w:rFonts w:ascii="Times-Roman" w:eastAsia="Times-Roman" w:hAnsi="Times-Roman" w:cs="Times-Roman"/>
                    <w:b/>
                    <w:bCs/>
                    <w:sz w:val="32"/>
                    <w:szCs w:val="32"/>
                  </w:rPr>
                  <w:lastRenderedPageBreak/>
                  <w:t>Week 12</w:t>
                </w:r>
              </w:p>
            </w:tc>
            <w:tc>
              <w:tcPr>
                <w:tcW w:w="4348" w:type="dxa"/>
                <w:tcBorders>
                  <w:top w:val="single" w:sz="8" w:space="0" w:color="808080"/>
                  <w:left w:val="single" w:sz="8" w:space="0" w:color="808080"/>
                  <w:bottom w:val="single" w:sz="8" w:space="0" w:color="auto"/>
                  <w:right w:val="single" w:sz="8" w:space="0" w:color="808080"/>
                </w:tcBorders>
                <w:shd w:val="clear" w:color="auto" w:fill="auto"/>
                <w:vAlign w:val="center"/>
              </w:tcPr>
              <w:p w:rsidR="0054283B" w:rsidRPr="0054283B" w:rsidRDefault="0054283B" w:rsidP="0054283B">
                <w:pPr>
                  <w:autoSpaceDE w:val="0"/>
                  <w:snapToGrid w:val="0"/>
                  <w:spacing w:after="320" w:line="240" w:lineRule="auto"/>
                  <w:rPr>
                    <w:rFonts w:ascii="Times-Roman" w:eastAsia="Times-Roman" w:hAnsi="Times-Roman" w:cs="Times-Roman"/>
                    <w:color w:val="000000"/>
                    <w:sz w:val="32"/>
                    <w:szCs w:val="32"/>
                  </w:rPr>
                </w:pPr>
                <w:r w:rsidRPr="0054283B">
                  <w:rPr>
                    <w:rFonts w:ascii="Times-Roman" w:eastAsia="Times-Roman" w:hAnsi="Times-Roman" w:cs="Times-Roman"/>
                    <w:b/>
                    <w:bCs/>
                    <w:color w:val="000000"/>
                    <w:sz w:val="32"/>
                    <w:szCs w:val="32"/>
                  </w:rPr>
                  <w:t>Lecture</w:t>
                </w:r>
                <w:r w:rsidRPr="0054283B">
                  <w:rPr>
                    <w:rFonts w:ascii="Times-Roman" w:eastAsia="Times-Roman" w:hAnsi="Times-Roman" w:cs="Times-Roman"/>
                    <w:color w:val="000000"/>
                    <w:sz w:val="32"/>
                    <w:szCs w:val="32"/>
                  </w:rPr>
                  <w:t xml:space="preserve">: Intercom Diagrams and Lighting Plans. </w:t>
                </w:r>
                <w:r w:rsidRPr="0054283B">
                  <w:rPr>
                    <w:rFonts w:ascii="Times-Roman" w:eastAsia="Times-Roman" w:hAnsi="Times-Roman" w:cs="Times-Roman"/>
                    <w:color w:val="000000"/>
                    <w:sz w:val="32"/>
                    <w:szCs w:val="32"/>
                  </w:rPr>
                  <w:br/>
                  <w:t>Sports Event Critique</w:t>
                </w:r>
                <w:r w:rsidRPr="0054283B">
                  <w:rPr>
                    <w:rFonts w:ascii="Times-Roman" w:eastAsia="Times-Roman" w:hAnsi="Times-Roman" w:cs="Times-Roman"/>
                    <w:color w:val="000000"/>
                    <w:sz w:val="32"/>
                    <w:szCs w:val="32"/>
                  </w:rPr>
                  <w:br/>
                </w:r>
                <w:r w:rsidRPr="0054283B">
                  <w:rPr>
                    <w:rFonts w:ascii="Times-Roman" w:eastAsia="Times-Roman" w:hAnsi="Times-Roman" w:cs="Times-Roman"/>
                    <w:sz w:val="32"/>
                    <w:szCs w:val="32"/>
                  </w:rPr>
                  <w:t>Sports Event Assignment</w:t>
                </w:r>
              </w:p>
            </w:tc>
          </w:tr>
          <w:tr w:rsidR="0054283B" w:rsidRPr="0054283B" w:rsidTr="00FD7996">
            <w:tc>
              <w:tcPr>
                <w:tcW w:w="4428" w:type="dxa"/>
                <w:tcBorders>
                  <w:top w:val="single" w:sz="8" w:space="0" w:color="808080"/>
                  <w:left w:val="single" w:sz="8" w:space="0" w:color="808080"/>
                  <w:bottom w:val="single" w:sz="8" w:space="0" w:color="808080"/>
                  <w:right w:val="single" w:sz="8" w:space="0" w:color="auto"/>
                </w:tcBorders>
                <w:shd w:val="clear" w:color="auto" w:fill="auto"/>
              </w:tcPr>
              <w:p w:rsidR="0054283B" w:rsidRPr="0054283B" w:rsidRDefault="0054283B" w:rsidP="0054283B">
                <w:pPr>
                  <w:autoSpaceDE w:val="0"/>
                  <w:snapToGrid w:val="0"/>
                  <w:spacing w:after="0" w:line="240" w:lineRule="auto"/>
                  <w:rPr>
                    <w:rFonts w:ascii="Times-Roman" w:eastAsia="Times-Roman" w:hAnsi="Times-Roman" w:cs="Times-Roman"/>
                    <w:b/>
                    <w:bCs/>
                    <w:sz w:val="32"/>
                    <w:szCs w:val="32"/>
                  </w:rPr>
                </w:pPr>
                <w:r w:rsidRPr="0054283B">
                  <w:rPr>
                    <w:rFonts w:ascii="Times-Roman" w:eastAsia="Times-Roman" w:hAnsi="Times-Roman" w:cs="Times-Roman"/>
                    <w:b/>
                    <w:bCs/>
                    <w:sz w:val="32"/>
                    <w:szCs w:val="32"/>
                  </w:rPr>
                  <w:t>Week 13</w:t>
                </w:r>
              </w:p>
              <w:p w:rsidR="0054283B" w:rsidRPr="0054283B" w:rsidRDefault="0054283B" w:rsidP="0054283B">
                <w:pPr>
                  <w:autoSpaceDE w:val="0"/>
                  <w:spacing w:after="0" w:line="240" w:lineRule="auto"/>
                  <w:rPr>
                    <w:rFonts w:ascii="Times-Roman" w:eastAsia="Times-Roman" w:hAnsi="Times-Roman" w:cs="Times-Roman"/>
                    <w:b/>
                    <w:bCs/>
                    <w:color w:val="AB220E"/>
                    <w:sz w:val="32"/>
                    <w:szCs w:val="32"/>
                  </w:rPr>
                </w:pPr>
              </w:p>
            </w:tc>
            <w:tc>
              <w:tcPr>
                <w:tcW w:w="4348" w:type="dxa"/>
                <w:tcBorders>
                  <w:top w:val="single" w:sz="8" w:space="0" w:color="auto"/>
                  <w:left w:val="single" w:sz="8" w:space="0" w:color="auto"/>
                  <w:bottom w:val="single" w:sz="8" w:space="0" w:color="auto"/>
                  <w:right w:val="single" w:sz="8" w:space="0" w:color="auto"/>
                </w:tcBorders>
                <w:shd w:val="clear" w:color="auto" w:fill="auto"/>
                <w:vAlign w:val="center"/>
              </w:tcPr>
              <w:p w:rsidR="0054283B" w:rsidRPr="0054283B" w:rsidRDefault="0054283B" w:rsidP="0054283B">
                <w:pPr>
                  <w:autoSpaceDE w:val="0"/>
                  <w:snapToGrid w:val="0"/>
                  <w:spacing w:after="320" w:line="240" w:lineRule="auto"/>
                  <w:rPr>
                    <w:rFonts w:ascii="Times-Roman" w:eastAsia="Times-Roman" w:hAnsi="Times-Roman" w:cs="Times-Roman"/>
                    <w:color w:val="000000"/>
                    <w:sz w:val="32"/>
                    <w:szCs w:val="32"/>
                  </w:rPr>
                </w:pPr>
                <w:r w:rsidRPr="0054283B">
                  <w:rPr>
                    <w:rFonts w:ascii="Times-Roman" w:eastAsia="Times-Roman" w:hAnsi="Times-Roman" w:cs="Times-Roman"/>
                    <w:color w:val="000000"/>
                    <w:sz w:val="32"/>
                    <w:szCs w:val="32"/>
                  </w:rPr>
                  <w:t>Sports Event Critique</w:t>
                </w:r>
                <w:r w:rsidRPr="0054283B">
                  <w:rPr>
                    <w:rFonts w:ascii="Times-Roman" w:eastAsia="Times-Roman" w:hAnsi="Times-Roman" w:cs="Times-Roman"/>
                    <w:color w:val="000000"/>
                    <w:sz w:val="32"/>
                    <w:szCs w:val="32"/>
                  </w:rPr>
                  <w:br/>
                </w:r>
                <w:r w:rsidRPr="0054283B">
                  <w:rPr>
                    <w:rFonts w:ascii="Times-Roman" w:eastAsia="Times-Roman" w:hAnsi="Times-Roman" w:cs="Times-Roman"/>
                    <w:sz w:val="32"/>
                    <w:szCs w:val="32"/>
                  </w:rPr>
                  <w:t>Sports Event Assignment</w:t>
                </w:r>
              </w:p>
            </w:tc>
          </w:tr>
          <w:tr w:rsidR="0054283B" w:rsidRPr="0054283B" w:rsidTr="00FD7996">
            <w:tc>
              <w:tcPr>
                <w:tcW w:w="4428" w:type="dxa"/>
                <w:tcBorders>
                  <w:top w:val="single" w:sz="8" w:space="0" w:color="808080"/>
                  <w:left w:val="single" w:sz="8" w:space="0" w:color="808080"/>
                  <w:bottom w:val="single" w:sz="8" w:space="0" w:color="auto"/>
                </w:tcBorders>
                <w:shd w:val="clear" w:color="auto" w:fill="auto"/>
              </w:tcPr>
              <w:p w:rsidR="0054283B" w:rsidRPr="0054283B" w:rsidRDefault="0054283B" w:rsidP="0054283B">
                <w:pPr>
                  <w:autoSpaceDE w:val="0"/>
                  <w:snapToGrid w:val="0"/>
                  <w:spacing w:after="0" w:line="240" w:lineRule="auto"/>
                  <w:rPr>
                    <w:rFonts w:ascii="Times-Roman" w:eastAsia="Times-Roman" w:hAnsi="Times-Roman" w:cs="Times-Roman"/>
                    <w:b/>
                    <w:bCs/>
                    <w:sz w:val="32"/>
                    <w:szCs w:val="32"/>
                  </w:rPr>
                </w:pPr>
                <w:r w:rsidRPr="0054283B">
                  <w:rPr>
                    <w:rFonts w:ascii="Times-Roman" w:eastAsia="Times-Roman" w:hAnsi="Times-Roman" w:cs="Times-Roman"/>
                    <w:b/>
                    <w:bCs/>
                    <w:sz w:val="32"/>
                    <w:szCs w:val="32"/>
                  </w:rPr>
                  <w:t>Week 14</w:t>
                </w:r>
              </w:p>
            </w:tc>
            <w:tc>
              <w:tcPr>
                <w:tcW w:w="4348" w:type="dxa"/>
                <w:tcBorders>
                  <w:top w:val="single" w:sz="8" w:space="0" w:color="auto"/>
                  <w:left w:val="single" w:sz="8" w:space="0" w:color="808080"/>
                  <w:bottom w:val="single" w:sz="8" w:space="0" w:color="808080"/>
                  <w:right w:val="single" w:sz="8" w:space="0" w:color="808080"/>
                </w:tcBorders>
                <w:shd w:val="clear" w:color="auto" w:fill="auto"/>
                <w:vAlign w:val="center"/>
              </w:tcPr>
              <w:p w:rsidR="0054283B" w:rsidRPr="0054283B" w:rsidRDefault="0054283B" w:rsidP="0054283B">
                <w:pPr>
                  <w:autoSpaceDE w:val="0"/>
                  <w:snapToGrid w:val="0"/>
                  <w:spacing w:after="320" w:line="240" w:lineRule="auto"/>
                  <w:rPr>
                    <w:rFonts w:ascii="Times-Roman" w:eastAsia="Times-Roman" w:hAnsi="Times-Roman" w:cs="Times-Roman"/>
                    <w:b/>
                    <w:bCs/>
                    <w:sz w:val="32"/>
                    <w:szCs w:val="32"/>
                  </w:rPr>
                </w:pPr>
                <w:r w:rsidRPr="0054283B">
                  <w:rPr>
                    <w:rFonts w:ascii="Times-Roman" w:eastAsia="Times-Roman" w:hAnsi="Times-Roman" w:cs="Times-Roman"/>
                    <w:color w:val="000000"/>
                    <w:sz w:val="32"/>
                    <w:szCs w:val="32"/>
                  </w:rPr>
                  <w:t>Sports Event Critique</w:t>
                </w:r>
                <w:r w:rsidRPr="0054283B">
                  <w:rPr>
                    <w:rFonts w:ascii="Times-Roman" w:eastAsia="Times-Roman" w:hAnsi="Times-Roman" w:cs="Times-Roman"/>
                    <w:color w:val="000000"/>
                    <w:sz w:val="32"/>
                    <w:szCs w:val="32"/>
                  </w:rPr>
                  <w:br/>
                </w:r>
                <w:r w:rsidRPr="0054283B">
                  <w:rPr>
                    <w:rFonts w:ascii="Times-Roman" w:eastAsia="Times-Roman" w:hAnsi="Times-Roman" w:cs="Times-Roman"/>
                    <w:sz w:val="32"/>
                    <w:szCs w:val="32"/>
                  </w:rPr>
                  <w:t>Sports Event Assignment</w:t>
                </w:r>
              </w:p>
            </w:tc>
          </w:tr>
          <w:tr w:rsidR="0054283B" w:rsidRPr="0054283B" w:rsidTr="00FD7996">
            <w:tc>
              <w:tcPr>
                <w:tcW w:w="4428" w:type="dxa"/>
                <w:tcBorders>
                  <w:top w:val="single" w:sz="8" w:space="0" w:color="auto"/>
                  <w:left w:val="single" w:sz="8" w:space="0" w:color="auto"/>
                  <w:bottom w:val="single" w:sz="8" w:space="0" w:color="auto"/>
                  <w:right w:val="single" w:sz="8" w:space="0" w:color="auto"/>
                </w:tcBorders>
                <w:shd w:val="clear" w:color="auto" w:fill="auto"/>
              </w:tcPr>
              <w:p w:rsidR="0054283B" w:rsidRPr="0054283B" w:rsidRDefault="0054283B" w:rsidP="0054283B">
                <w:pPr>
                  <w:autoSpaceDE w:val="0"/>
                  <w:snapToGrid w:val="0"/>
                  <w:spacing w:after="0" w:line="240" w:lineRule="auto"/>
                  <w:rPr>
                    <w:rFonts w:ascii="Times-Roman" w:eastAsia="Times-Roman" w:hAnsi="Times-Roman" w:cs="Times-Roman"/>
                    <w:b/>
                    <w:bCs/>
                    <w:sz w:val="32"/>
                    <w:szCs w:val="32"/>
                  </w:rPr>
                </w:pPr>
                <w:r w:rsidRPr="0054283B">
                  <w:rPr>
                    <w:rFonts w:ascii="Times-Roman" w:eastAsia="Times-Roman" w:hAnsi="Times-Roman" w:cs="Times-Roman"/>
                    <w:b/>
                    <w:bCs/>
                    <w:sz w:val="32"/>
                    <w:szCs w:val="32"/>
                  </w:rPr>
                  <w:t>Week 15</w:t>
                </w:r>
              </w:p>
            </w:tc>
            <w:tc>
              <w:tcPr>
                <w:tcW w:w="4348" w:type="dxa"/>
                <w:tcBorders>
                  <w:top w:val="single" w:sz="8" w:space="0" w:color="808080"/>
                  <w:left w:val="single" w:sz="8" w:space="0" w:color="auto"/>
                  <w:bottom w:val="single" w:sz="8" w:space="0" w:color="808080"/>
                  <w:right w:val="single" w:sz="8" w:space="0" w:color="808080"/>
                </w:tcBorders>
                <w:shd w:val="clear" w:color="auto" w:fill="auto"/>
                <w:vAlign w:val="center"/>
              </w:tcPr>
              <w:p w:rsidR="0054283B" w:rsidRPr="0054283B" w:rsidRDefault="0054283B" w:rsidP="0054283B">
                <w:pPr>
                  <w:autoSpaceDE w:val="0"/>
                  <w:snapToGrid w:val="0"/>
                  <w:spacing w:after="320" w:line="240" w:lineRule="auto"/>
                  <w:rPr>
                    <w:rFonts w:ascii="Times-Roman" w:eastAsia="Times-Roman" w:hAnsi="Times-Roman" w:cs="Times-Roman"/>
                    <w:sz w:val="32"/>
                    <w:szCs w:val="32"/>
                  </w:rPr>
                </w:pPr>
                <w:r>
                  <w:rPr>
                    <w:rFonts w:ascii="Times-Roman" w:eastAsia="Times-Roman" w:hAnsi="Times-Roman" w:cs="Times-Roman"/>
                    <w:sz w:val="32"/>
                    <w:szCs w:val="32"/>
                  </w:rPr>
                  <w:t>Final Exam</w:t>
                </w:r>
              </w:p>
            </w:tc>
          </w:tr>
          <w:tr w:rsidR="0054283B" w:rsidRPr="0054283B" w:rsidTr="00FD7996">
            <w:tc>
              <w:tcPr>
                <w:tcW w:w="4428" w:type="dxa"/>
                <w:tcBorders>
                  <w:top w:val="single" w:sz="8" w:space="0" w:color="auto"/>
                  <w:left w:val="single" w:sz="8" w:space="0" w:color="auto"/>
                  <w:bottom w:val="single" w:sz="8" w:space="0" w:color="auto"/>
                  <w:right w:val="single" w:sz="8" w:space="0" w:color="auto"/>
                </w:tcBorders>
                <w:shd w:val="clear" w:color="auto" w:fill="auto"/>
              </w:tcPr>
              <w:p w:rsidR="0054283B" w:rsidRPr="0054283B" w:rsidRDefault="0054283B" w:rsidP="0054283B">
                <w:pPr>
                  <w:autoSpaceDE w:val="0"/>
                  <w:snapToGrid w:val="0"/>
                  <w:spacing w:after="0" w:line="240" w:lineRule="auto"/>
                  <w:rPr>
                    <w:rFonts w:ascii="Times-Roman" w:eastAsia="Times-Roman" w:hAnsi="Times-Roman" w:cs="Times-Roman"/>
                    <w:b/>
                    <w:bCs/>
                    <w:sz w:val="32"/>
                    <w:szCs w:val="32"/>
                  </w:rPr>
                </w:pPr>
              </w:p>
            </w:tc>
            <w:tc>
              <w:tcPr>
                <w:tcW w:w="4348" w:type="dxa"/>
                <w:tcBorders>
                  <w:top w:val="single" w:sz="8" w:space="0" w:color="808080"/>
                  <w:left w:val="single" w:sz="8" w:space="0" w:color="auto"/>
                  <w:bottom w:val="single" w:sz="8" w:space="0" w:color="808080"/>
                  <w:right w:val="single" w:sz="8" w:space="0" w:color="808080"/>
                </w:tcBorders>
                <w:shd w:val="clear" w:color="auto" w:fill="auto"/>
                <w:vAlign w:val="center"/>
              </w:tcPr>
              <w:p w:rsidR="0054283B" w:rsidRPr="0054283B" w:rsidRDefault="0054283B" w:rsidP="0054283B">
                <w:pPr>
                  <w:autoSpaceDE w:val="0"/>
                  <w:snapToGrid w:val="0"/>
                  <w:spacing w:after="320" w:line="240" w:lineRule="auto"/>
                  <w:rPr>
                    <w:rFonts w:ascii="Times-Roman" w:eastAsia="Times-Roman" w:hAnsi="Times-Roman" w:cs="Times-Roman"/>
                    <w:sz w:val="32"/>
                    <w:szCs w:val="32"/>
                  </w:rPr>
                </w:pPr>
              </w:p>
            </w:tc>
          </w:tr>
        </w:tbl>
        <w:p w:rsidR="0054283B" w:rsidRDefault="0054283B" w:rsidP="00547433">
          <w:pPr>
            <w:tabs>
              <w:tab w:val="left" w:pos="360"/>
              <w:tab w:val="left" w:pos="720"/>
            </w:tabs>
            <w:spacing w:after="0" w:line="240" w:lineRule="auto"/>
            <w:rPr>
              <w:rFonts w:asciiTheme="majorHAnsi" w:hAnsiTheme="majorHAnsi" w:cs="Arial"/>
              <w:sz w:val="20"/>
              <w:szCs w:val="20"/>
            </w:rPr>
          </w:pPr>
        </w:p>
        <w:p w:rsidR="00547433" w:rsidRDefault="007466CE" w:rsidP="00547433">
          <w:pPr>
            <w:tabs>
              <w:tab w:val="left" w:pos="360"/>
              <w:tab w:val="left" w:pos="720"/>
            </w:tabs>
            <w:spacing w:after="0" w:line="240" w:lineRule="auto"/>
            <w:rPr>
              <w:rFonts w:asciiTheme="majorHAnsi" w:hAnsiTheme="majorHAnsi" w:cs="Arial"/>
              <w:sz w:val="20"/>
              <w:szCs w:val="20"/>
            </w:rPr>
          </w:pPr>
        </w:p>
        <w:permEnd w:id="1095583629"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792999806" w:edGrp="everyone" w:displacedByCustomXml="prev"/>
        <w:p w:rsidR="009502FD" w:rsidRDefault="009502F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written exams</w:t>
          </w:r>
        </w:p>
        <w:p w:rsidR="009502FD" w:rsidRDefault="009502F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Weekly Sports Productions</w:t>
          </w:r>
        </w:p>
        <w:p w:rsidR="00547433" w:rsidRDefault="009502F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Sports Storyboarding Project</w:t>
          </w:r>
        </w:p>
        <w:permEnd w:id="179299980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196436797" w:edGrp="everyone" w:displacedByCustomXml="prev"/>
        <w:p w:rsidR="00547433" w:rsidRDefault="009502F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19643679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26374543" w:edGrp="everyone" w:displacedByCustomXml="prev"/>
        <w:p w:rsidR="00547433" w:rsidRDefault="009502F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additional fund or staffing are needed to add/offer this course </w:t>
          </w:r>
        </w:p>
        <w:permEnd w:id="12637454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816868349" w:edGrp="everyone" w:displacedByCustomXml="prev"/>
        <w:p w:rsidR="00547433" w:rsidRDefault="009502F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be able to produce sports programing for radio, television and mobile media</w:t>
          </w:r>
        </w:p>
        <w:permEnd w:id="1816868349"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211246262" w:edGrp="everyone" w:displacedByCustomXml="prev"/>
        <w:p w:rsidR="009502FD" w:rsidRPr="009502FD" w:rsidRDefault="009502FD" w:rsidP="00FD7996">
          <w:pPr>
            <w:tabs>
              <w:tab w:val="left" w:pos="360"/>
              <w:tab w:val="left" w:pos="720"/>
            </w:tabs>
            <w:rPr>
              <w:rFonts w:ascii="Arial" w:eastAsia="Times New Roman" w:hAnsi="Arial" w:cs="Arial"/>
              <w:b/>
              <w:sz w:val="16"/>
              <w:szCs w:val="16"/>
            </w:rPr>
          </w:pPr>
          <w:proofErr w:type="gramStart"/>
          <w:r w:rsidRPr="009502FD">
            <w:rPr>
              <w:rFonts w:ascii="Arial" w:eastAsia="Times New Roman" w:hAnsi="Arial" w:cs="Arial"/>
              <w:i/>
              <w:sz w:val="16"/>
              <w:szCs w:val="16"/>
            </w:rPr>
            <w:t>Television Sports Production</w:t>
          </w:r>
          <w:r w:rsidRPr="009502FD">
            <w:rPr>
              <w:rFonts w:ascii="Arial" w:eastAsia="Times New Roman" w:hAnsi="Arial" w:cs="Arial"/>
              <w:sz w:val="16"/>
              <w:szCs w:val="16"/>
            </w:rPr>
            <w:t>.</w:t>
          </w:r>
          <w:proofErr w:type="gramEnd"/>
          <w:r w:rsidRPr="009502FD">
            <w:rPr>
              <w:rFonts w:ascii="Arial" w:eastAsia="Times New Roman" w:hAnsi="Arial" w:cs="Arial"/>
              <w:sz w:val="16"/>
              <w:szCs w:val="16"/>
            </w:rPr>
            <w:t xml:space="preserve">  Jim Owens.  </w:t>
          </w:r>
          <w:proofErr w:type="gramStart"/>
          <w:r w:rsidRPr="009502FD">
            <w:rPr>
              <w:rFonts w:ascii="Arial" w:eastAsia="Times New Roman" w:hAnsi="Arial" w:cs="Arial"/>
              <w:sz w:val="16"/>
              <w:szCs w:val="16"/>
            </w:rPr>
            <w:t>Focal Press.</w:t>
          </w:r>
          <w:proofErr w:type="gramEnd"/>
          <w:r w:rsidRPr="009502FD">
            <w:rPr>
              <w:rFonts w:ascii="Arial" w:eastAsia="Times New Roman" w:hAnsi="Arial" w:cs="Arial"/>
              <w:sz w:val="16"/>
              <w:szCs w:val="16"/>
            </w:rPr>
            <w:t xml:space="preserve"> 2006.  ISBN:  9780240809168</w:t>
          </w:r>
        </w:p>
        <w:p w:rsidR="00547433" w:rsidRDefault="007466CE" w:rsidP="00547433">
          <w:pPr>
            <w:tabs>
              <w:tab w:val="left" w:pos="360"/>
              <w:tab w:val="left" w:pos="720"/>
            </w:tabs>
            <w:spacing w:after="0" w:line="240" w:lineRule="auto"/>
            <w:rPr>
              <w:rFonts w:asciiTheme="majorHAnsi" w:hAnsiTheme="majorHAnsi" w:cs="Arial"/>
              <w:sz w:val="20"/>
              <w:szCs w:val="20"/>
            </w:rPr>
          </w:pPr>
        </w:p>
        <w:permEnd w:id="211246262"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448806719" w:edGrp="everyone"/>
          <w:r w:rsidR="009502FD">
            <w:rPr>
              <w:rFonts w:asciiTheme="majorHAnsi" w:hAnsiTheme="majorHAnsi" w:cs="Arial"/>
              <w:sz w:val="20"/>
              <w:szCs w:val="20"/>
            </w:rPr>
            <w:t>25-30</w:t>
          </w:r>
          <w:permEnd w:id="448806719"/>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753545049" w:edGrp="everyone"/>
          <w:r w:rsidR="009502FD">
            <w:rPr>
              <w:rFonts w:asciiTheme="majorHAnsi" w:hAnsiTheme="majorHAnsi" w:cs="Arial"/>
              <w:sz w:val="20"/>
              <w:szCs w:val="20"/>
            </w:rPr>
            <w:t>20-30</w:t>
          </w:r>
          <w:permEnd w:id="753545049"/>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034578225" w:edGrp="everyone"/>
    <w:p w:rsidR="00C334FF" w:rsidRPr="00592A95" w:rsidRDefault="007466CE"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3457822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310666793" w:edGrp="everyone"/>
    <w:p w:rsidR="00C334FF" w:rsidRPr="00592A95" w:rsidRDefault="007466CE"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1066679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885014432" w:edGrp="everyone"/>
    <w:p w:rsidR="00C334FF" w:rsidRPr="00592A95" w:rsidRDefault="007466CE"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8501443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845965089" w:edGrp="everyone"/>
    <w:p w:rsidR="00C334FF" w:rsidRPr="00592A95" w:rsidRDefault="007466CE"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4596508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63063638" w:edGrp="everyone"/>
    <w:p w:rsidR="00C334FF" w:rsidRPr="00592A95" w:rsidRDefault="007466CE"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306363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128424255" w:edGrp="everyone"/>
    <w:p w:rsidR="00C334FF" w:rsidRPr="00592A95" w:rsidRDefault="007466CE"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28424255"/>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695365039" w:edGrp="everyone"/>
    <w:p w:rsidR="00C334FF" w:rsidRPr="00592A95" w:rsidRDefault="007466CE"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9536503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329794124" w:edGrp="everyone"/>
    <w:p w:rsidR="00C334FF" w:rsidRPr="00592A95" w:rsidRDefault="007466CE"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29794124"/>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829529409" w:edGrp="everyone"/>
          <w:r w:rsidR="00547433" w:rsidRPr="006E6FEC">
            <w:rPr>
              <w:rStyle w:val="PlaceholderText"/>
              <w:shd w:val="clear" w:color="auto" w:fill="D9D9D9" w:themeFill="background1" w:themeFillShade="D9"/>
            </w:rPr>
            <w:t>Enter text...</w:t>
          </w:r>
          <w:permEnd w:id="1829529409"/>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7466C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473523604" w:edGrp="everyone"/>
          <w:r w:rsidR="009502FD">
            <w:rPr>
              <w:rFonts w:asciiTheme="majorHAnsi" w:hAnsiTheme="majorHAnsi" w:cs="Arial"/>
              <w:sz w:val="20"/>
              <w:szCs w:val="20"/>
            </w:rPr>
            <w:t xml:space="preserve">Students will demonstrate a proficient understanding of terminology and theories associated with sports production and programming. </w:t>
          </w:r>
          <w:permEnd w:id="47352360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7466C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694460350" w:edGrp="everyone"/>
          <w:r w:rsidR="009502FD">
            <w:rPr>
              <w:rFonts w:asciiTheme="majorHAnsi" w:hAnsiTheme="majorHAnsi" w:cs="Arial"/>
              <w:sz w:val="20"/>
              <w:szCs w:val="20"/>
            </w:rPr>
            <w:t>Lecture, course readings</w:t>
          </w:r>
          <w:permEnd w:id="169446035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7466C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806107303" w:edGrp="everyone"/>
          <w:r w:rsidR="009502FD">
            <w:rPr>
              <w:rFonts w:asciiTheme="majorHAnsi" w:hAnsiTheme="majorHAnsi" w:cs="Arial"/>
              <w:sz w:val="20"/>
              <w:szCs w:val="20"/>
            </w:rPr>
            <w:t>Students will complete a written exam focusing on sports production terminology and theoretical understanding.</w:t>
          </w:r>
          <w:permEnd w:id="806107303"/>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7466CE"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522096983" w:edGrp="everyone"/>
          <w:r w:rsidR="009502FD">
            <w:rPr>
              <w:rFonts w:asciiTheme="majorHAnsi" w:hAnsiTheme="majorHAnsi" w:cs="Arial"/>
              <w:sz w:val="20"/>
              <w:szCs w:val="20"/>
            </w:rPr>
            <w:t>Students will be able to produce sports programming for radio</w:t>
          </w:r>
          <w:r w:rsidR="00B26DB2">
            <w:rPr>
              <w:rFonts w:asciiTheme="majorHAnsi" w:hAnsiTheme="majorHAnsi" w:cs="Arial"/>
              <w:sz w:val="20"/>
              <w:szCs w:val="20"/>
            </w:rPr>
            <w:t xml:space="preserve"> consumption.</w:t>
          </w:r>
          <w:r w:rsidR="009502FD">
            <w:rPr>
              <w:rFonts w:asciiTheme="majorHAnsi" w:hAnsiTheme="majorHAnsi" w:cs="Arial"/>
              <w:sz w:val="20"/>
              <w:szCs w:val="20"/>
            </w:rPr>
            <w:t>.</w:t>
          </w:r>
          <w:permEnd w:id="1522096983"/>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7466CE"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095920301" w:edGrp="everyone"/>
              <w:r w:rsidR="009502FD">
                <w:rPr>
                  <w:rFonts w:asciiTheme="majorHAnsi" w:hAnsiTheme="majorHAnsi" w:cs="Arial"/>
                  <w:sz w:val="20"/>
                  <w:szCs w:val="20"/>
                </w:rPr>
                <w:t>Lecture, course readings</w:t>
              </w:r>
              <w:permEnd w:id="2095920301"/>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7466C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802302315" w:edGrp="everyone"/>
          <w:r w:rsidR="009502FD">
            <w:rPr>
              <w:rFonts w:asciiTheme="majorHAnsi" w:hAnsiTheme="majorHAnsi" w:cs="Arial"/>
              <w:sz w:val="20"/>
              <w:szCs w:val="20"/>
            </w:rPr>
            <w:t>Students will complete a radio based sports production project that will be graded with a rubric.</w:t>
          </w:r>
          <w:permEnd w:id="802302315"/>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7466C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221708447" w:edGrp="everyone"/>
          <w:r w:rsidR="00547433" w:rsidRPr="006E6FEC">
            <w:rPr>
              <w:rStyle w:val="PlaceholderText"/>
              <w:shd w:val="clear" w:color="auto" w:fill="D9D9D9" w:themeFill="background1" w:themeFillShade="D9"/>
            </w:rPr>
            <w:t>Enter text...</w:t>
          </w:r>
          <w:permEnd w:id="221708447"/>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7466C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98258991" w:edGrp="everyone"/>
          <w:r w:rsidR="00547433" w:rsidRPr="006E6FEC">
            <w:rPr>
              <w:rStyle w:val="PlaceholderText"/>
              <w:shd w:val="clear" w:color="auto" w:fill="D9D9D9" w:themeFill="background1" w:themeFillShade="D9"/>
            </w:rPr>
            <w:t>Enter text...</w:t>
          </w:r>
          <w:permEnd w:id="19825899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7466C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683230999" w:edGrp="everyone"/>
          <w:r w:rsidR="00547433" w:rsidRPr="006E6FEC">
            <w:rPr>
              <w:rStyle w:val="PlaceholderText"/>
              <w:shd w:val="clear" w:color="auto" w:fill="D9D9D9" w:themeFill="background1" w:themeFillShade="D9"/>
            </w:rPr>
            <w:t>Enter text...</w:t>
          </w:r>
          <w:permEnd w:id="1683230999"/>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720797187" w:edGrp="everyone"/>
    <w:p w:rsidR="006D0246" w:rsidRPr="00592A95" w:rsidRDefault="007466C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2079718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93303740"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9502FD">
            <w:rPr>
              <w:rFonts w:ascii="MS Gothic" w:eastAsia="MS Gothic" w:hAnsi="MS Gothic" w:hint="eastAsia"/>
            </w:rPr>
            <w:t>☒</w:t>
          </w:r>
        </w:sdtContent>
      </w:sdt>
      <w:permEnd w:id="59330374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93793086"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9379308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699294082" w:edGrp="everyone"/>
    <w:p w:rsidR="006D0246" w:rsidRPr="00592A95" w:rsidRDefault="007466C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9929408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4170583" w:edGrp="everyone"/>
      <w:sdt>
        <w:sdtPr>
          <w:rPr>
            <w:rFonts w:ascii="MS Gothic" w:eastAsia="MS Gothic" w:hAnsiTheme="majorHAnsi"/>
          </w:rPr>
          <w:id w:val="758873364"/>
          <w14:checkbox>
            <w14:checked w14:val="1"/>
            <w14:checkedState w14:val="2612" w14:font="MS Gothic"/>
            <w14:uncheckedState w14:val="2610" w14:font="MS Gothic"/>
          </w14:checkbox>
        </w:sdtPr>
        <w:sdtEndPr/>
        <w:sdtContent>
          <w:r w:rsidR="009502FD">
            <w:rPr>
              <w:rFonts w:ascii="MS Gothic" w:eastAsia="MS Gothic" w:hAnsi="MS Gothic" w:hint="eastAsia"/>
            </w:rPr>
            <w:t>☒</w:t>
          </w:r>
        </w:sdtContent>
      </w:sdt>
      <w:permEnd w:id="20417058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790341180" w:edGrp="everyone"/>
      <w:sdt>
        <w:sdtPr>
          <w:rPr>
            <w:rFonts w:ascii="MS Gothic" w:eastAsia="MS Gothic" w:hAnsiTheme="majorHAnsi"/>
          </w:rPr>
          <w:id w:val="-124371544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9034118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417144600" w:edGrp="everyone"/>
    <w:p w:rsidR="006D0246" w:rsidRPr="00592A95" w:rsidRDefault="007466C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1714460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602034418"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0203441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60747842"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9502FD">
            <w:rPr>
              <w:rFonts w:ascii="MS Gothic" w:eastAsia="MS Gothic" w:hAnsi="MS Gothic" w:hint="eastAsia"/>
            </w:rPr>
            <w:t>☒</w:t>
          </w:r>
        </w:sdtContent>
      </w:sdt>
      <w:permEnd w:id="126074784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72604610"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572604610"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E89" w:rsidRDefault="00253E89" w:rsidP="00AF3758">
      <w:pPr>
        <w:spacing w:after="0" w:line="240" w:lineRule="auto"/>
      </w:pPr>
      <w:r>
        <w:separator/>
      </w:r>
    </w:p>
  </w:endnote>
  <w:endnote w:type="continuationSeparator" w:id="0">
    <w:p w:rsidR="00253E89" w:rsidRDefault="00253E8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E89" w:rsidRDefault="00253E89" w:rsidP="00AF3758">
      <w:pPr>
        <w:spacing w:after="0" w:line="240" w:lineRule="auto"/>
      </w:pPr>
      <w:r>
        <w:separator/>
      </w:r>
    </w:p>
  </w:footnote>
  <w:footnote w:type="continuationSeparator" w:id="0">
    <w:p w:rsidR="00253E89" w:rsidRDefault="00253E8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103070"/>
    <w:rsid w:val="00151451"/>
    <w:rsid w:val="00185D67"/>
    <w:rsid w:val="001A5DD5"/>
    <w:rsid w:val="00212A76"/>
    <w:rsid w:val="002172AB"/>
    <w:rsid w:val="002315B0"/>
    <w:rsid w:val="00253E89"/>
    <w:rsid w:val="00254447"/>
    <w:rsid w:val="00261ACE"/>
    <w:rsid w:val="00265C17"/>
    <w:rsid w:val="0031339E"/>
    <w:rsid w:val="00362414"/>
    <w:rsid w:val="00374D72"/>
    <w:rsid w:val="00384538"/>
    <w:rsid w:val="003C334C"/>
    <w:rsid w:val="003D5ADD"/>
    <w:rsid w:val="004072F1"/>
    <w:rsid w:val="00432252"/>
    <w:rsid w:val="00473252"/>
    <w:rsid w:val="00487771"/>
    <w:rsid w:val="004A7706"/>
    <w:rsid w:val="004F3C87"/>
    <w:rsid w:val="00526B81"/>
    <w:rsid w:val="0054283B"/>
    <w:rsid w:val="00547433"/>
    <w:rsid w:val="00584C22"/>
    <w:rsid w:val="00592A95"/>
    <w:rsid w:val="005F41DD"/>
    <w:rsid w:val="006179CB"/>
    <w:rsid w:val="00636DB3"/>
    <w:rsid w:val="006657FB"/>
    <w:rsid w:val="00677A48"/>
    <w:rsid w:val="006B52C0"/>
    <w:rsid w:val="006D0246"/>
    <w:rsid w:val="006E6117"/>
    <w:rsid w:val="00707894"/>
    <w:rsid w:val="00710BFB"/>
    <w:rsid w:val="00712045"/>
    <w:rsid w:val="0073025F"/>
    <w:rsid w:val="0073125A"/>
    <w:rsid w:val="00750AF6"/>
    <w:rsid w:val="007A06B9"/>
    <w:rsid w:val="0083170D"/>
    <w:rsid w:val="008C703B"/>
    <w:rsid w:val="008E6C1C"/>
    <w:rsid w:val="009502FD"/>
    <w:rsid w:val="009A529F"/>
    <w:rsid w:val="00A01035"/>
    <w:rsid w:val="00A0329C"/>
    <w:rsid w:val="00A16BB1"/>
    <w:rsid w:val="00A5089E"/>
    <w:rsid w:val="00A56D36"/>
    <w:rsid w:val="00AB5523"/>
    <w:rsid w:val="00AF3758"/>
    <w:rsid w:val="00AF3C6A"/>
    <w:rsid w:val="00AF68E8"/>
    <w:rsid w:val="00B134C2"/>
    <w:rsid w:val="00B1628A"/>
    <w:rsid w:val="00B26DB2"/>
    <w:rsid w:val="00B35368"/>
    <w:rsid w:val="00B46334"/>
    <w:rsid w:val="00B6203D"/>
    <w:rsid w:val="00BE069E"/>
    <w:rsid w:val="00C12816"/>
    <w:rsid w:val="00C12977"/>
    <w:rsid w:val="00C23CC7"/>
    <w:rsid w:val="00C334FF"/>
    <w:rsid w:val="00C55BB9"/>
    <w:rsid w:val="00D0686A"/>
    <w:rsid w:val="00D51205"/>
    <w:rsid w:val="00D57716"/>
    <w:rsid w:val="00D67AC4"/>
    <w:rsid w:val="00D979DD"/>
    <w:rsid w:val="00E45868"/>
    <w:rsid w:val="00EC6970"/>
    <w:rsid w:val="00EF2A44"/>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236C"/>
    <w:rsid w:val="0032383A"/>
    <w:rsid w:val="004E1A75"/>
    <w:rsid w:val="00576003"/>
    <w:rsid w:val="00587536"/>
    <w:rsid w:val="005D5D2F"/>
    <w:rsid w:val="00623293"/>
    <w:rsid w:val="00623B33"/>
    <w:rsid w:val="00AD5D56"/>
    <w:rsid w:val="00B2559E"/>
    <w:rsid w:val="00B46AFF"/>
    <w:rsid w:val="00BA0596"/>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1564</Words>
  <Characters>8918</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2013-05-06T20:41:00Z</dcterms:created>
  <dcterms:modified xsi:type="dcterms:W3CDTF">2013-05-06T20:41:00Z</dcterms:modified>
</cp:coreProperties>
</file>